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FD" w:rsidRDefault="00E5550B" w:rsidP="00BC1074">
      <w:pPr>
        <w:spacing w:after="160" w:line="240" w:lineRule="exact"/>
        <w:ind w:right="446"/>
        <w:contextualSpacing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 xml:space="preserve">                                                                                                       </w:t>
      </w:r>
      <w:r w:rsidR="00BC1074">
        <w:rPr>
          <w:rFonts w:ascii="Arial" w:eastAsia="MS Gothic" w:hAnsi="Arial" w:cs="Arial" w:hint="eastAsia"/>
        </w:rPr>
        <w:tab/>
      </w:r>
      <w:r w:rsidR="00BC1074">
        <w:rPr>
          <w:rFonts w:ascii="Arial" w:eastAsia="MS Gothic" w:hAnsi="Arial" w:cs="Arial" w:hint="eastAsia"/>
        </w:rPr>
        <w:tab/>
      </w:r>
      <w:r w:rsidR="00BC1074">
        <w:rPr>
          <w:rFonts w:ascii="Arial" w:eastAsia="MS Gothic" w:hAnsi="Arial" w:cs="Arial" w:hint="eastAsia"/>
        </w:rPr>
        <w:tab/>
      </w:r>
      <w:r w:rsidR="00DB1BFD" w:rsidRPr="00C16EE1">
        <w:rPr>
          <w:rFonts w:ascii="Arial" w:eastAsia="MS Gothic" w:hAnsi="Arial" w:cs="Arial"/>
        </w:rPr>
        <w:t>2018</w:t>
      </w:r>
      <w:r w:rsidR="00DB1BFD" w:rsidRPr="00C16EE1">
        <w:rPr>
          <w:rFonts w:ascii="Arial" w:eastAsia="MS Gothic" w:hAnsi="Arial" w:cs="Arial"/>
        </w:rPr>
        <w:t>年</w:t>
      </w:r>
      <w:r w:rsidR="00E66D3C">
        <w:rPr>
          <w:rFonts w:ascii="Arial" w:eastAsia="MS Gothic" w:hAnsi="Arial" w:cs="Arial"/>
        </w:rPr>
        <w:t>8</w:t>
      </w:r>
      <w:r w:rsidR="00DB1BFD" w:rsidRPr="00C16EE1">
        <w:rPr>
          <w:rFonts w:ascii="Arial" w:eastAsia="MS Gothic" w:hAnsi="Arial" w:cs="Arial"/>
        </w:rPr>
        <w:t>月</w:t>
      </w:r>
      <w:r w:rsidR="00E66D3C">
        <w:rPr>
          <w:rFonts w:ascii="Arial" w:eastAsia="MS Gothic" w:hAnsi="Arial" w:cs="Arial"/>
        </w:rPr>
        <w:t>13</w:t>
      </w:r>
      <w:r w:rsidR="00DB1BFD" w:rsidRPr="00C16EE1">
        <w:rPr>
          <w:rFonts w:ascii="Arial" w:eastAsia="MS Gothic" w:hAnsi="Arial" w:cs="Arial"/>
        </w:rPr>
        <w:t>日</w:t>
      </w:r>
    </w:p>
    <w:p w:rsidR="00BC1074" w:rsidRPr="00C16EE1" w:rsidRDefault="00BC1074" w:rsidP="00BC1074">
      <w:pPr>
        <w:spacing w:before="240" w:after="160" w:line="240" w:lineRule="exact"/>
        <w:ind w:left="7200" w:right="446" w:firstLine="720"/>
        <w:rPr>
          <w:rFonts w:ascii="Arial" w:eastAsia="MS Gothic" w:hAnsi="Arial" w:cs="Arial"/>
          <w:bdr w:val="single" w:sz="4" w:space="0" w:color="auto"/>
        </w:rPr>
      </w:pPr>
      <w:r>
        <w:rPr>
          <w:rFonts w:ascii="Arial" w:eastAsia="MS Gothic" w:hAnsi="Arial" w:cs="Arial" w:hint="eastAsia"/>
        </w:rPr>
        <w:t>LCIF</w:t>
      </w:r>
      <w:r>
        <w:rPr>
          <w:rFonts w:ascii="Arial" w:eastAsia="MS Gothic" w:hAnsi="Arial" w:cs="Arial" w:hint="eastAsia"/>
        </w:rPr>
        <w:t>寄付者サービス課</w:t>
      </w:r>
    </w:p>
    <w:p w:rsidR="00DB1BFD" w:rsidRPr="00957979" w:rsidRDefault="00DB1BFD" w:rsidP="00BC1074">
      <w:pPr>
        <w:spacing w:before="240" w:after="16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957979">
        <w:rPr>
          <w:rFonts w:ascii="Arial" w:eastAsia="MS Gothic" w:hAnsi="Arial" w:cs="Arial"/>
          <w:b/>
          <w:sz w:val="32"/>
          <w:szCs w:val="32"/>
          <w:bdr w:val="single" w:sz="4" w:space="0" w:color="auto"/>
        </w:rPr>
        <w:t>LCIF</w:t>
      </w:r>
      <w:r w:rsidRPr="00957979">
        <w:rPr>
          <w:rFonts w:ascii="Arial" w:eastAsia="MS Gothic" w:hAnsi="Arial" w:cs="Arial"/>
          <w:b/>
          <w:sz w:val="32"/>
          <w:szCs w:val="32"/>
          <w:bdr w:val="single" w:sz="4" w:space="0" w:color="auto"/>
        </w:rPr>
        <w:t>寄付報告用紙の改訂について</w:t>
      </w:r>
    </w:p>
    <w:p w:rsidR="00707D80" w:rsidRPr="00DB1BFD" w:rsidRDefault="00B405E6" w:rsidP="00DB1BFD">
      <w:pPr>
        <w:spacing w:line="276" w:lineRule="auto"/>
        <w:rPr>
          <w:rFonts w:ascii="Calibri" w:eastAsia="MS Gothic" w:hAnsi="Calibri"/>
        </w:rPr>
      </w:pPr>
      <w:r>
        <w:rPr>
          <w:rFonts w:ascii="Calibri" w:eastAsia="MS Gothic" w:hAnsi="Calibri" w:hint="eastAsia"/>
        </w:rPr>
        <w:t>LCIF</w:t>
      </w:r>
      <w:r>
        <w:rPr>
          <w:rFonts w:ascii="Calibri" w:eastAsia="MS Gothic" w:hAnsi="Calibri" w:hint="eastAsia"/>
        </w:rPr>
        <w:t>理事会</w:t>
      </w:r>
      <w:r w:rsidR="009D789B">
        <w:rPr>
          <w:rFonts w:ascii="Calibri" w:eastAsia="MS Gothic" w:hAnsi="Calibri" w:hint="eastAsia"/>
        </w:rPr>
        <w:t>における</w:t>
      </w:r>
      <w:r>
        <w:rPr>
          <w:rFonts w:ascii="Calibri" w:eastAsia="MS Gothic" w:hAnsi="Calibri" w:hint="eastAsia"/>
        </w:rPr>
        <w:t>決議</w:t>
      </w:r>
      <w:r w:rsidR="009D789B">
        <w:rPr>
          <w:rFonts w:ascii="Calibri" w:eastAsia="MS Gothic" w:hAnsi="Calibri" w:hint="eastAsia"/>
        </w:rPr>
        <w:t>事項を反映し、</w:t>
      </w:r>
      <w:r w:rsidR="00707D80" w:rsidRPr="00DB1BFD">
        <w:rPr>
          <w:rFonts w:ascii="Calibri" w:eastAsia="MS Gothic" w:hAnsi="Calibri"/>
        </w:rPr>
        <w:t>LCIF</w:t>
      </w:r>
      <w:r w:rsidR="00707D80" w:rsidRPr="00DB1BFD">
        <w:rPr>
          <w:rFonts w:ascii="Calibri" w:eastAsia="MS Gothic" w:hAnsi="Calibri" w:hint="eastAsia"/>
        </w:rPr>
        <w:t>寄付報告用紙</w:t>
      </w:r>
      <w:r w:rsidR="00C16EE1">
        <w:rPr>
          <w:rFonts w:ascii="Calibri" w:eastAsia="MS Gothic" w:hAnsi="Calibri" w:hint="eastAsia"/>
        </w:rPr>
        <w:t>の内容</w:t>
      </w:r>
      <w:r w:rsidR="005609BD">
        <w:rPr>
          <w:rFonts w:ascii="Calibri" w:eastAsia="MS Gothic" w:hAnsi="Calibri" w:hint="eastAsia"/>
        </w:rPr>
        <w:t>が</w:t>
      </w:r>
      <w:r w:rsidR="00957979" w:rsidRPr="00DB1BFD">
        <w:rPr>
          <w:rFonts w:ascii="Calibri" w:eastAsia="MS Gothic" w:hAnsi="Calibri" w:hint="eastAsia"/>
        </w:rPr>
        <w:t>一部</w:t>
      </w:r>
      <w:r w:rsidR="00707D80" w:rsidRPr="00DB1BFD">
        <w:rPr>
          <w:rFonts w:ascii="Calibri" w:eastAsia="MS Gothic" w:hAnsi="Calibri" w:hint="eastAsia"/>
        </w:rPr>
        <w:t>改訂</w:t>
      </w:r>
      <w:r>
        <w:rPr>
          <w:rFonts w:ascii="Calibri" w:eastAsia="MS Gothic" w:hAnsi="Calibri" w:hint="eastAsia"/>
        </w:rPr>
        <w:t>となりま</w:t>
      </w:r>
      <w:r w:rsidR="00E66D3C">
        <w:rPr>
          <w:rFonts w:ascii="Calibri" w:eastAsia="MS Gothic" w:hAnsi="Calibri" w:hint="eastAsia"/>
        </w:rPr>
        <w:t>した</w:t>
      </w:r>
      <w:r w:rsidR="00C16EE1">
        <w:rPr>
          <w:rFonts w:ascii="Calibri" w:eastAsia="MS Gothic" w:hAnsi="Calibri" w:hint="eastAsia"/>
        </w:rPr>
        <w:t>。お手数ですが、</w:t>
      </w:r>
      <w:r w:rsidR="00E66D3C">
        <w:rPr>
          <w:rFonts w:ascii="Calibri" w:eastAsia="MS Gothic" w:hAnsi="Calibri" w:hint="eastAsia"/>
        </w:rPr>
        <w:t>今後は</w:t>
      </w:r>
      <w:r w:rsidR="00C16EE1">
        <w:rPr>
          <w:rFonts w:ascii="Calibri" w:eastAsia="MS Gothic" w:hAnsi="Calibri" w:hint="eastAsia"/>
        </w:rPr>
        <w:t>添付の改訂版をお使いください。</w:t>
      </w:r>
      <w:r w:rsidR="00EE1041">
        <w:rPr>
          <w:rFonts w:ascii="Calibri" w:eastAsia="MS Gothic" w:hAnsi="Calibri" w:hint="eastAsia"/>
        </w:rPr>
        <w:t>今回</w:t>
      </w:r>
      <w:r w:rsidR="00957979" w:rsidRPr="00DB1BFD">
        <w:rPr>
          <w:rFonts w:ascii="Calibri" w:eastAsia="MS Gothic" w:hAnsi="Calibri" w:hint="eastAsia"/>
        </w:rPr>
        <w:t>改訂</w:t>
      </w:r>
      <w:r w:rsidR="00364E62">
        <w:rPr>
          <w:rFonts w:ascii="Calibri" w:eastAsia="MS Gothic" w:hAnsi="Calibri" w:hint="eastAsia"/>
        </w:rPr>
        <w:t>の対象</w:t>
      </w:r>
      <w:r w:rsidR="00957979" w:rsidRPr="00DB1BFD">
        <w:rPr>
          <w:rFonts w:ascii="Calibri" w:eastAsia="MS Gothic" w:hAnsi="Calibri" w:hint="eastAsia"/>
        </w:rPr>
        <w:t>は以下の</w:t>
      </w:r>
      <w:r w:rsidR="00DB1BFD">
        <w:rPr>
          <w:rFonts w:ascii="Calibri" w:eastAsia="MS Gothic" w:hAnsi="Calibri"/>
        </w:rPr>
        <w:t>2</w:t>
      </w:r>
      <w:r w:rsidR="00DB1BFD">
        <w:rPr>
          <w:rFonts w:ascii="Calibri" w:eastAsia="MS Gothic" w:hAnsi="Calibri" w:hint="eastAsia"/>
        </w:rPr>
        <w:t>点となります</w:t>
      </w:r>
      <w:r w:rsidR="00707D80" w:rsidRPr="00DB1BFD">
        <w:rPr>
          <w:rFonts w:ascii="Calibri" w:eastAsia="MS Gothic" w:hAnsi="Calibri" w:hint="eastAsia"/>
        </w:rPr>
        <w:t>。</w:t>
      </w:r>
    </w:p>
    <w:p w:rsidR="00707D80" w:rsidRPr="00DB1BFD" w:rsidRDefault="00707D80" w:rsidP="00DB1BFD">
      <w:pPr>
        <w:spacing w:line="276" w:lineRule="auto"/>
        <w:rPr>
          <w:rFonts w:ascii="Calibri" w:eastAsia="MS Gothic" w:hAnsi="Calibri"/>
        </w:rPr>
      </w:pPr>
    </w:p>
    <w:p w:rsidR="00707D80" w:rsidRPr="00DB1BFD" w:rsidRDefault="00707D80" w:rsidP="00DB1BFD">
      <w:pPr>
        <w:pStyle w:val="ListParagraph"/>
        <w:numPr>
          <w:ilvl w:val="0"/>
          <w:numId w:val="1"/>
        </w:numPr>
        <w:spacing w:line="276" w:lineRule="auto"/>
        <w:rPr>
          <w:rFonts w:ascii="Calibri" w:eastAsia="MS Gothic" w:hAnsi="Calibri"/>
          <w:b/>
          <w:u w:val="single"/>
        </w:rPr>
      </w:pPr>
      <w:r w:rsidRPr="00DB1BFD">
        <w:rPr>
          <w:rFonts w:ascii="Calibri" w:eastAsia="MS Gothic" w:hAnsi="Calibri" w:hint="eastAsia"/>
          <w:b/>
          <w:u w:val="single"/>
        </w:rPr>
        <w:t>「ライオンズ・サポート・プログラム」への対応</w:t>
      </w:r>
    </w:p>
    <w:p w:rsidR="00707D80" w:rsidRPr="00DB1BFD" w:rsidRDefault="00707D80" w:rsidP="00DB1BFD">
      <w:pPr>
        <w:pStyle w:val="ListParagraph"/>
        <w:spacing w:line="276" w:lineRule="auto"/>
        <w:rPr>
          <w:rFonts w:ascii="Calibri" w:eastAsia="MS Gothic" w:hAnsi="Calibri"/>
        </w:rPr>
      </w:pPr>
    </w:p>
    <w:p w:rsidR="00707D80" w:rsidRPr="00DB1BFD" w:rsidRDefault="00707D80" w:rsidP="00DB1BFD">
      <w:pPr>
        <w:pStyle w:val="ListParagraph"/>
        <w:spacing w:line="276" w:lineRule="auto"/>
        <w:rPr>
          <w:rFonts w:ascii="Calibri" w:eastAsia="MS Gothic" w:hAnsi="Calibri"/>
        </w:rPr>
      </w:pPr>
      <w:r w:rsidRPr="00DB1BFD">
        <w:rPr>
          <w:rFonts w:ascii="Calibri" w:eastAsia="MS Gothic" w:hAnsi="Calibri" w:hint="eastAsia"/>
        </w:rPr>
        <w:t>現行の献金会員献金プログラム（または「分割</w:t>
      </w:r>
      <w:r w:rsidRPr="00DB1BFD">
        <w:rPr>
          <w:rFonts w:ascii="Calibri" w:eastAsia="MS Gothic" w:hAnsi="Calibri"/>
        </w:rPr>
        <w:t>MJF</w:t>
      </w:r>
      <w:r w:rsidRPr="00DB1BFD">
        <w:rPr>
          <w:rFonts w:ascii="Calibri" w:eastAsia="MS Gothic" w:hAnsi="Calibri" w:hint="eastAsia"/>
        </w:rPr>
        <w:t>献金」）は「ライオンズ・サポート・プログラム」に取って代わられ、それに伴い以下の点が変更となりま</w:t>
      </w:r>
      <w:r w:rsidR="0060189F">
        <w:rPr>
          <w:rFonts w:ascii="Calibri" w:eastAsia="MS Gothic" w:hAnsi="Calibri" w:hint="eastAsia"/>
        </w:rPr>
        <w:t>した</w:t>
      </w:r>
      <w:r w:rsidRPr="00DB1BFD">
        <w:rPr>
          <w:rFonts w:ascii="Calibri" w:eastAsia="MS Gothic" w:hAnsi="Calibri" w:hint="eastAsia"/>
        </w:rPr>
        <w:t>。</w:t>
      </w:r>
      <w:r w:rsidR="00957979" w:rsidRPr="00DB1BFD">
        <w:rPr>
          <w:rFonts w:ascii="Calibri" w:eastAsia="MS Gothic" w:hAnsi="Calibri" w:hint="eastAsia"/>
        </w:rPr>
        <w:t>下記以外の点については</w:t>
      </w:r>
      <w:r w:rsidR="00DB1BFD" w:rsidRPr="00DB1BFD">
        <w:rPr>
          <w:rFonts w:ascii="Calibri" w:eastAsia="MS Gothic" w:hAnsi="Calibri" w:hint="eastAsia"/>
        </w:rPr>
        <w:t>、分割</w:t>
      </w:r>
      <w:r w:rsidR="00DB1BFD" w:rsidRPr="00DB1BFD">
        <w:rPr>
          <w:rFonts w:ascii="Calibri" w:eastAsia="MS Gothic" w:hAnsi="Calibri"/>
        </w:rPr>
        <w:t>MJF</w:t>
      </w:r>
      <w:r w:rsidR="00DB1BFD" w:rsidRPr="00DB1BFD">
        <w:rPr>
          <w:rFonts w:ascii="Calibri" w:eastAsia="MS Gothic" w:hAnsi="Calibri" w:hint="eastAsia"/>
        </w:rPr>
        <w:t>として積み立てが可能である点を含め</w:t>
      </w:r>
      <w:r w:rsidR="00E66D3C">
        <w:rPr>
          <w:rFonts w:ascii="Calibri" w:eastAsia="MS Gothic" w:hAnsi="Calibri" w:hint="eastAsia"/>
        </w:rPr>
        <w:t>これまで</w:t>
      </w:r>
      <w:r w:rsidR="00957979" w:rsidRPr="00DB1BFD">
        <w:rPr>
          <w:rFonts w:ascii="Calibri" w:eastAsia="MS Gothic" w:hAnsi="Calibri" w:hint="eastAsia"/>
        </w:rPr>
        <w:t>の献金会員献金プログラムと変わりません。</w:t>
      </w:r>
    </w:p>
    <w:p w:rsidR="00707D80" w:rsidRPr="00DB1BFD" w:rsidRDefault="00707D80" w:rsidP="000D7AD8">
      <w:pPr>
        <w:spacing w:line="160" w:lineRule="exact"/>
        <w:rPr>
          <w:rFonts w:ascii="Calibri" w:eastAsia="MS Gothic" w:hAnsi="Calibri"/>
        </w:rPr>
      </w:pPr>
    </w:p>
    <w:p w:rsidR="00707D80" w:rsidRPr="00DB1BFD" w:rsidRDefault="00707D80" w:rsidP="00DB1BFD">
      <w:pPr>
        <w:pStyle w:val="ListParagraph"/>
        <w:numPr>
          <w:ilvl w:val="0"/>
          <w:numId w:val="2"/>
        </w:numPr>
        <w:spacing w:line="276" w:lineRule="auto"/>
        <w:rPr>
          <w:rFonts w:ascii="Calibri" w:eastAsia="MS Gothic" w:hAnsi="Calibri"/>
        </w:rPr>
      </w:pPr>
      <w:r w:rsidRPr="00DB1BFD">
        <w:rPr>
          <w:rFonts w:ascii="Calibri" w:eastAsia="MS Gothic" w:hAnsi="Calibri" w:hint="eastAsia"/>
        </w:rPr>
        <w:t>金額区分：</w:t>
      </w:r>
      <w:r w:rsidR="00E66D3C">
        <w:rPr>
          <w:rFonts w:ascii="Calibri" w:eastAsia="MS Gothic" w:hAnsi="Calibri" w:hint="eastAsia"/>
        </w:rPr>
        <w:t>50</w:t>
      </w:r>
      <w:r w:rsidRPr="00DB1BFD">
        <w:rPr>
          <w:rFonts w:ascii="Calibri" w:eastAsia="MS Gothic" w:hAnsi="Calibri" w:hint="eastAsia"/>
        </w:rPr>
        <w:t>ドル、</w:t>
      </w:r>
      <w:r w:rsidR="00E66D3C">
        <w:rPr>
          <w:rFonts w:ascii="Calibri" w:eastAsia="MS Gothic" w:hAnsi="Calibri" w:hint="eastAsia"/>
        </w:rPr>
        <w:t>10</w:t>
      </w:r>
      <w:r w:rsidRPr="00DB1BFD">
        <w:rPr>
          <w:rFonts w:ascii="Calibri" w:eastAsia="MS Gothic" w:hAnsi="Calibri"/>
        </w:rPr>
        <w:t>0</w:t>
      </w:r>
      <w:r w:rsidRPr="00DB1BFD">
        <w:rPr>
          <w:rFonts w:ascii="Calibri" w:eastAsia="MS Gothic" w:hAnsi="Calibri" w:hint="eastAsia"/>
        </w:rPr>
        <w:t>ドル、</w:t>
      </w:r>
      <w:r w:rsidR="00E66D3C">
        <w:rPr>
          <w:rFonts w:ascii="Calibri" w:eastAsia="MS Gothic" w:hAnsi="Calibri" w:hint="eastAsia"/>
        </w:rPr>
        <w:t>2</w:t>
      </w:r>
      <w:r w:rsidRPr="00DB1BFD">
        <w:rPr>
          <w:rFonts w:ascii="Calibri" w:eastAsia="MS Gothic" w:hAnsi="Calibri"/>
        </w:rPr>
        <w:t>00</w:t>
      </w:r>
      <w:r w:rsidRPr="00DB1BFD">
        <w:rPr>
          <w:rFonts w:ascii="Calibri" w:eastAsia="MS Gothic" w:hAnsi="Calibri" w:hint="eastAsia"/>
        </w:rPr>
        <w:t>ドルの</w:t>
      </w:r>
      <w:r w:rsidRPr="00DB1BFD">
        <w:rPr>
          <w:rFonts w:ascii="Calibri" w:eastAsia="MS Gothic" w:hAnsi="Calibri"/>
        </w:rPr>
        <w:t>3</w:t>
      </w:r>
      <w:r w:rsidRPr="00DB1BFD">
        <w:rPr>
          <w:rFonts w:ascii="Calibri" w:eastAsia="MS Gothic" w:hAnsi="Calibri" w:hint="eastAsia"/>
        </w:rPr>
        <w:t>種に変更。</w:t>
      </w:r>
    </w:p>
    <w:p w:rsidR="00707D80" w:rsidRPr="00DB1BFD" w:rsidRDefault="00707D80" w:rsidP="00DB1BFD">
      <w:pPr>
        <w:spacing w:line="276" w:lineRule="auto"/>
        <w:ind w:firstLine="720"/>
        <w:rPr>
          <w:rFonts w:ascii="Calibri" w:eastAsia="MS Gothic" w:hAnsi="Calibri"/>
        </w:rPr>
      </w:pPr>
    </w:p>
    <w:p w:rsidR="00707D80" w:rsidRPr="00DB1BFD" w:rsidRDefault="00707D80" w:rsidP="00DB1BFD">
      <w:pPr>
        <w:pStyle w:val="ListParagraph"/>
        <w:numPr>
          <w:ilvl w:val="0"/>
          <w:numId w:val="2"/>
        </w:numPr>
        <w:spacing w:line="276" w:lineRule="auto"/>
        <w:rPr>
          <w:rFonts w:ascii="Calibri" w:eastAsia="MS Gothic" w:hAnsi="Calibri"/>
        </w:rPr>
      </w:pPr>
      <w:r w:rsidRPr="00DB1BFD">
        <w:rPr>
          <w:rFonts w:ascii="Calibri" w:eastAsia="MS Gothic" w:hAnsi="Calibri" w:hint="eastAsia"/>
        </w:rPr>
        <w:t>交付されるピン：金額に応じて以下の</w:t>
      </w:r>
      <w:r w:rsidRPr="00DB1BFD">
        <w:rPr>
          <w:rFonts w:ascii="Calibri" w:eastAsia="MS Gothic" w:hAnsi="Calibri"/>
        </w:rPr>
        <w:t>3</w:t>
      </w:r>
      <w:r w:rsidRPr="00DB1BFD">
        <w:rPr>
          <w:rFonts w:ascii="Calibri" w:eastAsia="MS Gothic" w:hAnsi="Calibri" w:hint="eastAsia"/>
        </w:rPr>
        <w:t>種類の</w:t>
      </w:r>
      <w:r w:rsidR="00FB4E21">
        <w:rPr>
          <w:rFonts w:ascii="Calibri" w:eastAsia="MS Gothic" w:hAnsi="Calibri" w:hint="eastAsia"/>
        </w:rPr>
        <w:t>サポーター・</w:t>
      </w:r>
      <w:r w:rsidRPr="00DB1BFD">
        <w:rPr>
          <w:rFonts w:ascii="Calibri" w:eastAsia="MS Gothic" w:hAnsi="Calibri" w:hint="eastAsia"/>
        </w:rPr>
        <w:t>ピンが交付されます。デザインは</w:t>
      </w:r>
      <w:r w:rsidR="00FB4E21">
        <w:rPr>
          <w:rFonts w:ascii="Calibri" w:eastAsia="MS Gothic" w:hAnsi="Calibri" w:hint="eastAsia"/>
        </w:rPr>
        <w:t>レベルに応じて</w:t>
      </w:r>
      <w:r w:rsidRPr="00DB1BFD">
        <w:rPr>
          <w:rFonts w:ascii="Calibri" w:eastAsia="MS Gothic" w:hAnsi="Calibri" w:hint="eastAsia"/>
        </w:rPr>
        <w:t>ピン上の星の数が異なることを除けば</w:t>
      </w:r>
      <w:r w:rsidR="00FB4E21">
        <w:rPr>
          <w:rFonts w:ascii="Calibri" w:eastAsia="MS Gothic" w:hAnsi="Calibri" w:hint="eastAsia"/>
        </w:rPr>
        <w:t>、</w:t>
      </w:r>
      <w:r w:rsidRPr="00DB1BFD">
        <w:rPr>
          <w:rFonts w:ascii="Calibri" w:eastAsia="MS Gothic" w:hAnsi="Calibri" w:hint="eastAsia"/>
        </w:rPr>
        <w:t>色形とも共通です</w:t>
      </w:r>
      <w:r w:rsidR="00364E62">
        <w:rPr>
          <w:rFonts w:ascii="Calibri" w:eastAsia="MS Gothic" w:hAnsi="Calibri" w:hint="eastAsia"/>
        </w:rPr>
        <w:t>（別紙参照）</w:t>
      </w:r>
      <w:r w:rsidRPr="00DB1BFD">
        <w:rPr>
          <w:rFonts w:ascii="Calibri" w:eastAsia="MS Gothic" w:hAnsi="Calibri" w:hint="eastAsia"/>
        </w:rPr>
        <w:t>。</w:t>
      </w:r>
    </w:p>
    <w:p w:rsidR="00707D80" w:rsidRPr="00DB1BFD" w:rsidRDefault="00707D80" w:rsidP="000D7AD8">
      <w:pPr>
        <w:spacing w:line="160" w:lineRule="exact"/>
        <w:contextualSpacing/>
        <w:rPr>
          <w:rFonts w:ascii="Calibri" w:eastAsia="MS Gothic" w:hAnsi="Calibri"/>
        </w:rPr>
      </w:pPr>
    </w:p>
    <w:p w:rsidR="00707D80" w:rsidRPr="000D7AD8" w:rsidRDefault="00E66D3C" w:rsidP="00DB1BFD">
      <w:pPr>
        <w:spacing w:line="276" w:lineRule="auto"/>
        <w:ind w:left="720" w:firstLine="720"/>
        <w:contextualSpacing/>
        <w:rPr>
          <w:rFonts w:ascii="Calibri" w:eastAsia="MS Gothic" w:hAnsi="Calibri"/>
          <w:b/>
        </w:rPr>
      </w:pPr>
      <w:r w:rsidRPr="000D7AD8">
        <w:rPr>
          <w:rFonts w:ascii="Calibri" w:eastAsia="MS Gothic" w:hAnsi="Calibri" w:hint="eastAsia"/>
          <w:b/>
        </w:rPr>
        <w:t>50</w:t>
      </w:r>
      <w:r w:rsidR="00707D80" w:rsidRPr="000D7AD8">
        <w:rPr>
          <w:rFonts w:ascii="Calibri" w:eastAsia="MS Gothic" w:hAnsi="Calibri"/>
          <w:b/>
        </w:rPr>
        <w:t xml:space="preserve"> </w:t>
      </w:r>
      <w:r w:rsidR="00707D80" w:rsidRPr="000D7AD8">
        <w:rPr>
          <w:rFonts w:ascii="Calibri" w:eastAsia="MS Gothic" w:hAnsi="Calibri" w:hint="eastAsia"/>
          <w:b/>
        </w:rPr>
        <w:t>～</w:t>
      </w:r>
      <w:r w:rsidR="00707D80" w:rsidRPr="000D7AD8">
        <w:rPr>
          <w:rFonts w:ascii="Calibri" w:eastAsia="MS Gothic" w:hAnsi="Calibri" w:hint="eastAsia"/>
          <w:b/>
        </w:rPr>
        <w:t xml:space="preserve"> </w:t>
      </w:r>
      <w:r w:rsidRPr="000D7AD8">
        <w:rPr>
          <w:rFonts w:ascii="Calibri" w:eastAsia="MS Gothic" w:hAnsi="Calibri" w:hint="eastAsia"/>
          <w:b/>
        </w:rPr>
        <w:t>99.99</w:t>
      </w:r>
      <w:r w:rsidR="00707D80" w:rsidRPr="000D7AD8">
        <w:rPr>
          <w:rFonts w:ascii="Calibri" w:eastAsia="MS Gothic" w:hAnsi="Calibri" w:hint="eastAsia"/>
          <w:b/>
        </w:rPr>
        <w:t>ドル：</w:t>
      </w:r>
      <w:r w:rsidRPr="000D7AD8">
        <w:rPr>
          <w:rFonts w:ascii="Calibri" w:eastAsia="MS Gothic" w:hAnsi="Calibri" w:hint="eastAsia"/>
          <w:b/>
        </w:rPr>
        <w:t xml:space="preserve">     </w:t>
      </w:r>
      <w:r w:rsidR="00FB4E21" w:rsidRPr="000D7AD8">
        <w:rPr>
          <w:rFonts w:ascii="Calibri" w:eastAsia="MS Gothic" w:hAnsi="Calibri" w:hint="eastAsia"/>
          <w:b/>
        </w:rPr>
        <w:t>レベル</w:t>
      </w:r>
      <w:r w:rsidR="00FB4E21" w:rsidRPr="000D7AD8">
        <w:rPr>
          <w:rFonts w:ascii="Calibri" w:eastAsia="MS Gothic" w:hAnsi="Calibri"/>
          <w:b/>
        </w:rPr>
        <w:t>1</w:t>
      </w:r>
    </w:p>
    <w:p w:rsidR="00707D80" w:rsidRPr="000D7AD8" w:rsidRDefault="00E66D3C" w:rsidP="00DB1BFD">
      <w:pPr>
        <w:spacing w:line="276" w:lineRule="auto"/>
        <w:ind w:left="720" w:firstLine="720"/>
        <w:rPr>
          <w:rFonts w:ascii="Calibri" w:eastAsia="MS Gothic" w:hAnsi="Calibri"/>
          <w:b/>
        </w:rPr>
      </w:pPr>
      <w:r w:rsidRPr="000D7AD8">
        <w:rPr>
          <w:rFonts w:ascii="Calibri" w:eastAsia="MS Gothic" w:hAnsi="Calibri" w:hint="eastAsia"/>
          <w:b/>
        </w:rPr>
        <w:t>100</w:t>
      </w:r>
      <w:r w:rsidR="00707D80" w:rsidRPr="000D7AD8">
        <w:rPr>
          <w:rFonts w:ascii="Calibri" w:eastAsia="MS Gothic" w:hAnsi="Calibri"/>
          <w:b/>
        </w:rPr>
        <w:t xml:space="preserve"> </w:t>
      </w:r>
      <w:r w:rsidR="00707D80" w:rsidRPr="000D7AD8">
        <w:rPr>
          <w:rFonts w:ascii="Calibri" w:eastAsia="MS Gothic" w:hAnsi="Calibri" w:hint="eastAsia"/>
          <w:b/>
        </w:rPr>
        <w:t>～</w:t>
      </w:r>
      <w:r w:rsidR="00707D80" w:rsidRPr="000D7AD8">
        <w:rPr>
          <w:rFonts w:ascii="Calibri" w:eastAsia="MS Gothic" w:hAnsi="Calibri"/>
          <w:b/>
        </w:rPr>
        <w:t xml:space="preserve"> </w:t>
      </w:r>
      <w:r w:rsidRPr="000D7AD8">
        <w:rPr>
          <w:rFonts w:ascii="Calibri" w:eastAsia="MS Gothic" w:hAnsi="Calibri" w:hint="eastAsia"/>
          <w:b/>
        </w:rPr>
        <w:t>199.99</w:t>
      </w:r>
      <w:r w:rsidR="00707D80" w:rsidRPr="000D7AD8">
        <w:rPr>
          <w:rFonts w:ascii="Calibri" w:eastAsia="MS Gothic" w:hAnsi="Calibri" w:hint="eastAsia"/>
          <w:b/>
        </w:rPr>
        <w:t>ドル：</w:t>
      </w:r>
      <w:r w:rsidR="00FB4E21" w:rsidRPr="000D7AD8">
        <w:rPr>
          <w:rFonts w:ascii="Calibri" w:eastAsia="MS Gothic" w:hAnsi="Calibri" w:hint="eastAsia"/>
          <w:b/>
        </w:rPr>
        <w:t>レベル</w:t>
      </w:r>
      <w:r w:rsidR="00FB4E21" w:rsidRPr="000D7AD8">
        <w:rPr>
          <w:rFonts w:ascii="Calibri" w:eastAsia="MS Gothic" w:hAnsi="Calibri"/>
          <w:b/>
        </w:rPr>
        <w:t>2</w:t>
      </w:r>
    </w:p>
    <w:p w:rsidR="00707D80" w:rsidRPr="000D7AD8" w:rsidRDefault="00E66D3C" w:rsidP="00DB1BFD">
      <w:pPr>
        <w:spacing w:line="276" w:lineRule="auto"/>
        <w:ind w:left="720" w:firstLine="720"/>
        <w:rPr>
          <w:rFonts w:ascii="Calibri" w:eastAsia="MS Gothic" w:hAnsi="Calibri"/>
          <w:b/>
        </w:rPr>
      </w:pPr>
      <w:r w:rsidRPr="000D7AD8">
        <w:rPr>
          <w:rFonts w:ascii="Calibri" w:eastAsia="MS Gothic" w:hAnsi="Calibri" w:hint="eastAsia"/>
          <w:b/>
        </w:rPr>
        <w:t>20</w:t>
      </w:r>
      <w:r w:rsidR="00707D80" w:rsidRPr="000D7AD8">
        <w:rPr>
          <w:rFonts w:ascii="Calibri" w:eastAsia="MS Gothic" w:hAnsi="Calibri"/>
          <w:b/>
        </w:rPr>
        <w:t>0</w:t>
      </w:r>
      <w:r w:rsidR="00707D80" w:rsidRPr="000D7AD8">
        <w:rPr>
          <w:rFonts w:ascii="Calibri" w:eastAsia="MS Gothic" w:hAnsi="Calibri" w:hint="eastAsia"/>
          <w:b/>
        </w:rPr>
        <w:t>ドル以上：</w:t>
      </w:r>
      <w:r w:rsidRPr="000D7AD8">
        <w:rPr>
          <w:rFonts w:ascii="Calibri" w:eastAsia="MS Gothic" w:hAnsi="Calibri" w:hint="eastAsia"/>
          <w:b/>
        </w:rPr>
        <w:t xml:space="preserve">         </w:t>
      </w:r>
      <w:r w:rsidR="006D100E">
        <w:rPr>
          <w:rFonts w:ascii="Calibri" w:eastAsia="MS Gothic" w:hAnsi="Calibri"/>
          <w:b/>
        </w:rPr>
        <w:t xml:space="preserve"> </w:t>
      </w:r>
      <w:r w:rsidRPr="000D7AD8">
        <w:rPr>
          <w:rFonts w:ascii="Calibri" w:eastAsia="MS Gothic" w:hAnsi="Calibri" w:hint="eastAsia"/>
          <w:b/>
        </w:rPr>
        <w:t xml:space="preserve"> </w:t>
      </w:r>
      <w:r w:rsidR="00FB4E21" w:rsidRPr="000D7AD8">
        <w:rPr>
          <w:rFonts w:ascii="Calibri" w:eastAsia="MS Gothic" w:hAnsi="Calibri" w:hint="eastAsia"/>
          <w:b/>
        </w:rPr>
        <w:t>レベル</w:t>
      </w:r>
      <w:r w:rsidR="00FB4E21" w:rsidRPr="000D7AD8">
        <w:rPr>
          <w:rFonts w:ascii="Calibri" w:eastAsia="MS Gothic" w:hAnsi="Calibri"/>
          <w:b/>
        </w:rPr>
        <w:t>3</w:t>
      </w:r>
    </w:p>
    <w:p w:rsidR="00707D80" w:rsidRPr="00DB1BFD" w:rsidRDefault="00707D80" w:rsidP="00DB1BFD">
      <w:pPr>
        <w:spacing w:line="276" w:lineRule="auto"/>
        <w:rPr>
          <w:rFonts w:ascii="Calibri" w:eastAsia="MS Gothic" w:hAnsi="Calibri"/>
        </w:rPr>
      </w:pPr>
    </w:p>
    <w:p w:rsidR="00707D80" w:rsidRPr="00DB1BFD" w:rsidRDefault="00944424" w:rsidP="000D7AD8">
      <w:pPr>
        <w:spacing w:line="276" w:lineRule="auto"/>
        <w:ind w:left="720"/>
        <w:rPr>
          <w:rFonts w:ascii="Calibri" w:eastAsia="MS Gothic" w:hAnsi="Calibri"/>
        </w:rPr>
      </w:pPr>
      <w:r w:rsidRPr="00DB1BFD">
        <w:rPr>
          <w:rFonts w:ascii="Calibri" w:eastAsia="MS Gothic" w:hAnsi="Calibri" w:hint="eastAsia"/>
          <w:b/>
        </w:rPr>
        <w:t>※</w:t>
      </w:r>
      <w:r w:rsidR="00707D80" w:rsidRPr="00DB1BFD">
        <w:rPr>
          <w:rFonts w:ascii="Calibri" w:eastAsia="MS Gothic" w:hAnsi="Calibri" w:hint="eastAsia"/>
        </w:rPr>
        <w:t>サポーター・ピンの交付をご希望の場合には、現行プログラム同様、寄付報告用紙の「</w:t>
      </w:r>
      <w:r w:rsidR="00707D80" w:rsidRPr="009B12BD">
        <w:rPr>
          <w:rFonts w:ascii="MS Gothic" w:eastAsia="MS Gothic" w:hAnsi="MS Gothic" w:hint="eastAsia"/>
        </w:rPr>
        <w:t>□</w:t>
      </w:r>
      <w:r w:rsidR="009B12BD">
        <w:rPr>
          <w:rFonts w:ascii="MS Gothic" w:eastAsia="MS Gothic" w:hAnsi="MS Gothic"/>
        </w:rPr>
        <w:t xml:space="preserve"> </w:t>
      </w:r>
      <w:r w:rsidR="00707D80" w:rsidRPr="00DB1BFD">
        <w:rPr>
          <w:rFonts w:ascii="MS Gothic" w:eastAsia="MS Gothic" w:hAnsi="MS Gothic" w:hint="eastAsia"/>
        </w:rPr>
        <w:t>今年度</w:t>
      </w:r>
      <w:r w:rsidR="00707D80" w:rsidRPr="00DB1BFD">
        <w:rPr>
          <w:rFonts w:ascii="Calibri" w:eastAsia="MS Gothic" w:hAnsi="Calibri" w:hint="eastAsia"/>
        </w:rPr>
        <w:t>のサポーター・ピン交付要」の</w:t>
      </w:r>
      <w:r w:rsidR="00707D80" w:rsidRPr="00DB1BFD">
        <w:rPr>
          <w:rFonts w:ascii="MS Gothic" w:eastAsia="MS Gothic" w:hAnsi="MS Gothic" w:hint="eastAsia"/>
        </w:rPr>
        <w:t>□に</w:t>
      </w:r>
      <w:r w:rsidR="00FB4E21">
        <w:rPr>
          <w:rFonts w:ascii="MS Gothic" w:eastAsia="MS Gothic" w:hAnsi="MS Gothic" w:hint="eastAsia"/>
        </w:rPr>
        <w:t>必ず</w:t>
      </w:r>
      <w:r w:rsidR="00707D80" w:rsidRPr="00DB1BFD">
        <w:rPr>
          <w:rFonts w:ascii="Calibri" w:eastAsia="MS Gothic" w:hAnsi="Calibri" w:hint="eastAsia"/>
        </w:rPr>
        <w:t>印をつけてください。</w:t>
      </w:r>
    </w:p>
    <w:p w:rsidR="00707D80" w:rsidRPr="00DB1BFD" w:rsidRDefault="00707D80" w:rsidP="00DB1BFD">
      <w:pPr>
        <w:spacing w:line="276" w:lineRule="auto"/>
        <w:ind w:left="720"/>
        <w:rPr>
          <w:rFonts w:ascii="Calibri" w:eastAsia="MS Gothic" w:hAnsi="Calibri"/>
        </w:rPr>
      </w:pPr>
    </w:p>
    <w:p w:rsidR="00707D80" w:rsidRPr="00DB1BFD" w:rsidRDefault="00707D80" w:rsidP="00DB1BFD">
      <w:pPr>
        <w:pStyle w:val="ListParagraph"/>
        <w:numPr>
          <w:ilvl w:val="0"/>
          <w:numId w:val="1"/>
        </w:numPr>
        <w:spacing w:line="276" w:lineRule="auto"/>
        <w:rPr>
          <w:rFonts w:ascii="Calibri" w:eastAsia="MS Gothic" w:hAnsi="Calibri"/>
          <w:b/>
          <w:u w:val="single"/>
        </w:rPr>
      </w:pPr>
      <w:r w:rsidRPr="00DB1BFD">
        <w:rPr>
          <w:rFonts w:ascii="Calibri" w:eastAsia="MS Gothic" w:hAnsi="Calibri" w:hint="eastAsia"/>
          <w:b/>
          <w:u w:val="single"/>
        </w:rPr>
        <w:t>用途指定分野の集約</w:t>
      </w:r>
    </w:p>
    <w:p w:rsidR="00707D80" w:rsidRPr="00DB1BFD" w:rsidRDefault="00707D80" w:rsidP="00DB1BFD">
      <w:pPr>
        <w:spacing w:line="276" w:lineRule="auto"/>
        <w:rPr>
          <w:rFonts w:ascii="Calibri" w:eastAsia="MS Gothic" w:hAnsi="Calibri"/>
          <w:b/>
          <w:u w:val="single"/>
        </w:rPr>
      </w:pPr>
    </w:p>
    <w:p w:rsidR="00707D80" w:rsidRPr="00DB1BFD" w:rsidRDefault="00707D80" w:rsidP="00DB1BFD">
      <w:pPr>
        <w:spacing w:line="276" w:lineRule="auto"/>
        <w:ind w:left="720"/>
        <w:rPr>
          <w:rFonts w:ascii="Calibri" w:eastAsia="MS Gothic" w:hAnsi="Calibri" w:hint="eastAsia"/>
        </w:rPr>
      </w:pPr>
      <w:r w:rsidRPr="00DB1BFD">
        <w:rPr>
          <w:rFonts w:ascii="Calibri" w:eastAsia="MS Gothic" w:hAnsi="Calibri" w:hint="eastAsia"/>
        </w:rPr>
        <w:t>現行の</w:t>
      </w:r>
      <w:r w:rsidRPr="00DB1BFD">
        <w:rPr>
          <w:rFonts w:ascii="Calibri" w:eastAsia="MS Gothic" w:hAnsi="Calibri"/>
        </w:rPr>
        <w:t>5</w:t>
      </w:r>
      <w:r w:rsidRPr="00DB1BFD">
        <w:rPr>
          <w:rFonts w:ascii="Calibri" w:eastAsia="MS Gothic" w:hAnsi="Calibri" w:hint="eastAsia"/>
        </w:rPr>
        <w:t>分野（最大のニーズ、災害、視力、青少年、はしか）から</w:t>
      </w:r>
      <w:r w:rsidRPr="000D7AD8">
        <w:rPr>
          <w:rFonts w:ascii="Calibri" w:eastAsia="MS Gothic" w:hAnsi="Calibri"/>
          <w:b/>
        </w:rPr>
        <w:t>2</w:t>
      </w:r>
      <w:r w:rsidRPr="000D7AD8">
        <w:rPr>
          <w:rFonts w:ascii="Calibri" w:eastAsia="MS Gothic" w:hAnsi="Calibri" w:hint="eastAsia"/>
          <w:b/>
        </w:rPr>
        <w:t>分野（奉仕強化基金、災害）に集約</w:t>
      </w:r>
      <w:r w:rsidRPr="00DB1BFD">
        <w:rPr>
          <w:rFonts w:ascii="Calibri" w:eastAsia="MS Gothic" w:hAnsi="Calibri" w:hint="eastAsia"/>
        </w:rPr>
        <w:t>されます。「奉仕強化基金」</w:t>
      </w:r>
      <w:r w:rsidR="005609BD">
        <w:rPr>
          <w:rFonts w:ascii="Calibri" w:eastAsia="MS Gothic" w:hAnsi="Calibri" w:hint="eastAsia"/>
        </w:rPr>
        <w:t>は「災害」を除いた以下のすべてを含む</w:t>
      </w:r>
      <w:r w:rsidR="00A374FC">
        <w:rPr>
          <w:rFonts w:ascii="Calibri" w:eastAsia="MS Gothic" w:hAnsi="Calibri" w:hint="eastAsia"/>
        </w:rPr>
        <w:t>あらゆる</w:t>
      </w:r>
      <w:r w:rsidR="005609BD">
        <w:rPr>
          <w:rFonts w:ascii="Calibri" w:eastAsia="MS Gothic" w:hAnsi="Calibri" w:hint="eastAsia"/>
        </w:rPr>
        <w:t>分野に</w:t>
      </w:r>
      <w:r w:rsidR="00A374FC">
        <w:rPr>
          <w:rFonts w:ascii="Calibri" w:eastAsia="MS Gothic" w:hAnsi="Calibri" w:hint="eastAsia"/>
        </w:rPr>
        <w:t>対する</w:t>
      </w:r>
      <w:r w:rsidR="005609BD">
        <w:rPr>
          <w:rFonts w:ascii="Calibri" w:eastAsia="MS Gothic" w:hAnsi="Calibri" w:hint="eastAsia"/>
        </w:rPr>
        <w:t>交付金の原資となります。</w:t>
      </w:r>
      <w:r w:rsidR="00047DA3">
        <w:rPr>
          <w:rFonts w:ascii="Calibri" w:eastAsia="MS Gothic" w:hAnsi="Calibri" w:hint="eastAsia"/>
        </w:rPr>
        <w:t>尚、</w:t>
      </w:r>
      <w:r w:rsidR="00047DA3">
        <w:rPr>
          <w:rFonts w:ascii="Calibri" w:eastAsia="MS Gothic" w:hAnsi="Calibri" w:hint="eastAsia"/>
        </w:rPr>
        <w:t>「災害」</w:t>
      </w:r>
      <w:r w:rsidR="00047DA3">
        <w:rPr>
          <w:rFonts w:ascii="Calibri" w:eastAsia="MS Gothic" w:hAnsi="Calibri" w:hint="eastAsia"/>
        </w:rPr>
        <w:t>指定の寄付金はクラブシェアリング交付金の対象とはなりません。</w:t>
      </w:r>
    </w:p>
    <w:p w:rsidR="00707D80" w:rsidRPr="00DB1BFD" w:rsidRDefault="00707D80" w:rsidP="00E55D6C">
      <w:pPr>
        <w:spacing w:line="160" w:lineRule="exact"/>
        <w:rPr>
          <w:rFonts w:ascii="Calibri" w:eastAsia="MS Gothic" w:hAnsi="Calibri"/>
        </w:rPr>
      </w:pPr>
    </w:p>
    <w:p w:rsidR="00707D80" w:rsidRPr="00DB1BFD" w:rsidRDefault="00707D80" w:rsidP="00DB1BFD">
      <w:pPr>
        <w:pStyle w:val="ListParagraph"/>
        <w:numPr>
          <w:ilvl w:val="0"/>
          <w:numId w:val="3"/>
        </w:numPr>
        <w:spacing w:line="276" w:lineRule="auto"/>
        <w:rPr>
          <w:rFonts w:ascii="Calibri" w:eastAsia="MS Gothic" w:hAnsi="Calibri"/>
        </w:rPr>
      </w:pPr>
      <w:r w:rsidRPr="00DB1BFD">
        <w:rPr>
          <w:rFonts w:ascii="Calibri" w:eastAsia="MS Gothic" w:hAnsi="Calibri" w:hint="eastAsia"/>
        </w:rPr>
        <w:t>糖尿病</w:t>
      </w:r>
    </w:p>
    <w:p w:rsidR="00707D80" w:rsidRPr="00DB1BFD" w:rsidRDefault="00707D80" w:rsidP="00DB1BFD">
      <w:pPr>
        <w:pStyle w:val="ListParagraph"/>
        <w:numPr>
          <w:ilvl w:val="0"/>
          <w:numId w:val="3"/>
        </w:numPr>
        <w:spacing w:line="276" w:lineRule="auto"/>
        <w:rPr>
          <w:rFonts w:ascii="Calibri" w:eastAsia="MS Gothic" w:hAnsi="Calibri"/>
        </w:rPr>
      </w:pPr>
      <w:r w:rsidRPr="00DB1BFD">
        <w:rPr>
          <w:rFonts w:ascii="Calibri" w:eastAsia="MS Gothic" w:hAnsi="Calibri" w:hint="eastAsia"/>
        </w:rPr>
        <w:t>飢餓</w:t>
      </w:r>
    </w:p>
    <w:p w:rsidR="00707D80" w:rsidRPr="00DB1BFD" w:rsidRDefault="00707D80" w:rsidP="00DB1BFD">
      <w:pPr>
        <w:pStyle w:val="ListParagraph"/>
        <w:numPr>
          <w:ilvl w:val="0"/>
          <w:numId w:val="3"/>
        </w:numPr>
        <w:spacing w:line="276" w:lineRule="auto"/>
        <w:rPr>
          <w:rFonts w:ascii="Calibri" w:eastAsia="MS Gothic" w:hAnsi="Calibri"/>
        </w:rPr>
      </w:pPr>
      <w:r w:rsidRPr="00DB1BFD">
        <w:rPr>
          <w:rFonts w:ascii="Calibri" w:eastAsia="MS Gothic" w:hAnsi="Calibri" w:hint="eastAsia"/>
        </w:rPr>
        <w:t>視力保護</w:t>
      </w:r>
    </w:p>
    <w:p w:rsidR="00707D80" w:rsidRPr="00DB1BFD" w:rsidRDefault="00707D80" w:rsidP="00DB1BFD">
      <w:pPr>
        <w:pStyle w:val="ListParagraph"/>
        <w:numPr>
          <w:ilvl w:val="0"/>
          <w:numId w:val="3"/>
        </w:numPr>
        <w:spacing w:line="276" w:lineRule="auto"/>
        <w:rPr>
          <w:rFonts w:ascii="Calibri" w:eastAsia="MS Gothic" w:hAnsi="Calibri"/>
        </w:rPr>
      </w:pPr>
      <w:r w:rsidRPr="00DB1BFD">
        <w:rPr>
          <w:rFonts w:ascii="Calibri" w:eastAsia="MS Gothic" w:hAnsi="Calibri" w:hint="eastAsia"/>
        </w:rPr>
        <w:t>小児がん</w:t>
      </w:r>
    </w:p>
    <w:p w:rsidR="00707D80" w:rsidRPr="00DB1BFD" w:rsidRDefault="00707D80" w:rsidP="00DB1BFD">
      <w:pPr>
        <w:pStyle w:val="ListParagraph"/>
        <w:numPr>
          <w:ilvl w:val="0"/>
          <w:numId w:val="3"/>
        </w:numPr>
        <w:spacing w:line="276" w:lineRule="auto"/>
        <w:rPr>
          <w:rFonts w:ascii="Calibri" w:eastAsia="MS Gothic" w:hAnsi="Calibri"/>
        </w:rPr>
      </w:pPr>
      <w:r w:rsidRPr="00DB1BFD">
        <w:rPr>
          <w:rFonts w:ascii="Calibri" w:eastAsia="MS Gothic" w:hAnsi="Calibri" w:hint="eastAsia"/>
        </w:rPr>
        <w:t>環境保護</w:t>
      </w:r>
    </w:p>
    <w:p w:rsidR="00707D80" w:rsidRPr="00DB1BFD" w:rsidRDefault="00707D80" w:rsidP="00DB1BFD">
      <w:pPr>
        <w:pStyle w:val="ListParagraph"/>
        <w:numPr>
          <w:ilvl w:val="0"/>
          <w:numId w:val="3"/>
        </w:numPr>
        <w:spacing w:line="276" w:lineRule="auto"/>
        <w:rPr>
          <w:rFonts w:ascii="Calibri" w:eastAsia="MS Gothic" w:hAnsi="Calibri"/>
        </w:rPr>
      </w:pPr>
      <w:r w:rsidRPr="00DB1BFD">
        <w:rPr>
          <w:rFonts w:ascii="Calibri" w:eastAsia="MS Gothic" w:hAnsi="Calibri" w:hint="eastAsia"/>
        </w:rPr>
        <w:t>青少年育成</w:t>
      </w:r>
    </w:p>
    <w:p w:rsidR="00707D80" w:rsidRPr="00DB1BFD" w:rsidRDefault="00707D80" w:rsidP="00DB1BFD">
      <w:pPr>
        <w:pStyle w:val="ListParagraph"/>
        <w:numPr>
          <w:ilvl w:val="0"/>
          <w:numId w:val="3"/>
        </w:numPr>
        <w:spacing w:line="276" w:lineRule="auto"/>
        <w:rPr>
          <w:rFonts w:ascii="Calibri" w:eastAsia="MS Gothic" w:hAnsi="Calibri"/>
        </w:rPr>
      </w:pPr>
      <w:r w:rsidRPr="00DB1BFD">
        <w:rPr>
          <w:rFonts w:ascii="Calibri" w:eastAsia="MS Gothic" w:hAnsi="Calibri" w:hint="eastAsia"/>
        </w:rPr>
        <w:t>はしか</w:t>
      </w:r>
    </w:p>
    <w:p w:rsidR="00707D80" w:rsidRPr="00DB1BFD" w:rsidRDefault="00707D80" w:rsidP="00E55D6C">
      <w:pPr>
        <w:spacing w:line="160" w:lineRule="exact"/>
        <w:contextualSpacing/>
        <w:rPr>
          <w:rFonts w:ascii="Calibri" w:eastAsia="MS Gothic" w:hAnsi="Calibri"/>
        </w:rPr>
      </w:pPr>
    </w:p>
    <w:p w:rsidR="00707D80" w:rsidRDefault="00707D80" w:rsidP="00DB1BFD">
      <w:pPr>
        <w:spacing w:line="276" w:lineRule="auto"/>
        <w:ind w:firstLine="720"/>
        <w:rPr>
          <w:rFonts w:ascii="Calibri" w:eastAsia="MS Gothic" w:hAnsi="Calibri"/>
        </w:rPr>
      </w:pPr>
      <w:r w:rsidRPr="00DB1BFD">
        <w:rPr>
          <w:rFonts w:ascii="Calibri" w:eastAsia="MS Gothic" w:hAnsi="Calibri" w:hint="eastAsia"/>
          <w:b/>
        </w:rPr>
        <w:t>※</w:t>
      </w:r>
      <w:r w:rsidRPr="00DB1BFD">
        <w:rPr>
          <w:rFonts w:ascii="Calibri" w:eastAsia="MS Gothic" w:hAnsi="Calibri" w:hint="eastAsia"/>
        </w:rPr>
        <w:t>用途指定が無い場合には自動的に「奉仕強化基金」が指定されたものと見なされます。</w:t>
      </w:r>
    </w:p>
    <w:p w:rsidR="00E55D6C" w:rsidRPr="00DB1BFD" w:rsidRDefault="00E55D6C" w:rsidP="00E55D6C">
      <w:pPr>
        <w:spacing w:line="276" w:lineRule="auto"/>
        <w:ind w:left="720"/>
        <w:rPr>
          <w:rFonts w:ascii="Calibri" w:eastAsia="MS Gothic" w:hAnsi="Calibri" w:hint="eastAsia"/>
        </w:rPr>
      </w:pPr>
      <w:r w:rsidRPr="00E55D6C">
        <w:rPr>
          <w:rFonts w:ascii="Calibri" w:eastAsia="MS Gothic" w:hAnsi="Calibri" w:hint="eastAsia"/>
          <w:b/>
        </w:rPr>
        <w:t>※</w:t>
      </w:r>
      <w:r w:rsidRPr="006C6B53">
        <w:rPr>
          <w:rFonts w:eastAsia="MS Gothic"/>
        </w:rPr>
        <w:t>2018</w:t>
      </w:r>
      <w:r w:rsidRPr="006C6B53">
        <w:rPr>
          <w:rFonts w:eastAsia="MS Gothic"/>
        </w:rPr>
        <w:t>年</w:t>
      </w:r>
      <w:r w:rsidRPr="006C6B53">
        <w:rPr>
          <w:rFonts w:eastAsia="MS Gothic"/>
        </w:rPr>
        <w:t>7</w:t>
      </w:r>
      <w:r w:rsidRPr="006C6B53">
        <w:rPr>
          <w:rFonts w:eastAsia="MS Gothic"/>
        </w:rPr>
        <w:t>月</w:t>
      </w:r>
      <w:r w:rsidRPr="00E55D6C">
        <w:rPr>
          <w:rFonts w:ascii="Calibri" w:eastAsia="MS Gothic" w:hAnsi="Calibri" w:hint="eastAsia"/>
        </w:rPr>
        <w:t>以降これまでに「災害」以外の分野に指定された寄付はすべて「</w:t>
      </w:r>
      <w:r w:rsidRPr="00DB1BFD">
        <w:rPr>
          <w:rFonts w:ascii="Calibri" w:eastAsia="MS Gothic" w:hAnsi="Calibri" w:hint="eastAsia"/>
        </w:rPr>
        <w:t>奉仕強化基金」</w:t>
      </w:r>
      <w:r>
        <w:rPr>
          <w:rFonts w:ascii="Calibri" w:eastAsia="MS Gothic" w:hAnsi="Calibri" w:hint="eastAsia"/>
        </w:rPr>
        <w:t>に組み入れられます。</w:t>
      </w:r>
    </w:p>
    <w:p w:rsidR="00707D80" w:rsidRPr="00DB1BFD" w:rsidRDefault="00707D80" w:rsidP="00DB1BFD">
      <w:pPr>
        <w:spacing w:line="276" w:lineRule="auto"/>
        <w:ind w:firstLine="720"/>
        <w:rPr>
          <w:rFonts w:ascii="Calibri" w:eastAsia="MS Gothic" w:hAnsi="Calibri"/>
        </w:rPr>
      </w:pPr>
    </w:p>
    <w:p w:rsidR="00021C4C" w:rsidRDefault="006B1B7A" w:rsidP="00DB1BFD">
      <w:pPr>
        <w:spacing w:line="276" w:lineRule="auto"/>
        <w:rPr>
          <w:rFonts w:ascii="Calibri" w:eastAsia="MS Gothic" w:hAnsi="Calibri"/>
        </w:rPr>
      </w:pPr>
      <w:r>
        <w:rPr>
          <w:rFonts w:ascii="Calibri" w:eastAsia="MS Gothic" w:hAnsi="Calibri" w:hint="eastAsia"/>
        </w:rPr>
        <w:t>上記を含む寄付</w:t>
      </w:r>
      <w:r w:rsidR="00E031B8">
        <w:rPr>
          <w:rFonts w:ascii="Calibri" w:eastAsia="MS Gothic" w:hAnsi="Calibri" w:hint="eastAsia"/>
        </w:rPr>
        <w:t>金</w:t>
      </w:r>
      <w:bookmarkStart w:id="0" w:name="_GoBack"/>
      <w:bookmarkEnd w:id="0"/>
      <w:r w:rsidR="00707D80" w:rsidRPr="00DB1BFD">
        <w:rPr>
          <w:rFonts w:ascii="Calibri" w:eastAsia="MS Gothic" w:hAnsi="Calibri" w:hint="eastAsia"/>
        </w:rPr>
        <w:t>関連全般およびアワードの発送状況等に関するお問い合わせは</w:t>
      </w:r>
      <w:r w:rsidR="00707D80" w:rsidRPr="00DB1BFD">
        <w:rPr>
          <w:rFonts w:ascii="Calibri" w:eastAsia="MS Gothic" w:hAnsi="Calibri"/>
        </w:rPr>
        <w:t>LCIF</w:t>
      </w:r>
      <w:r w:rsidR="00707D80" w:rsidRPr="00DB1BFD">
        <w:rPr>
          <w:rFonts w:ascii="Calibri" w:eastAsia="MS Gothic" w:hAnsi="Calibri" w:hint="eastAsia"/>
        </w:rPr>
        <w:t>本部の寄付者サービス課（</w:t>
      </w:r>
      <w:hyperlink r:id="rId9" w:history="1">
        <w:r w:rsidR="00707D80" w:rsidRPr="00DB1BFD">
          <w:rPr>
            <w:rStyle w:val="Hyperlink"/>
            <w:rFonts w:ascii="Calibri" w:eastAsia="MS Gothic" w:hAnsi="Calibri"/>
          </w:rPr>
          <w:t>LCIFJapan@lionsclubs.org</w:t>
        </w:r>
      </w:hyperlink>
      <w:r w:rsidR="00707D80" w:rsidRPr="00DB1BFD">
        <w:rPr>
          <w:rFonts w:ascii="Calibri" w:eastAsia="MS Gothic" w:hAnsi="Calibri" w:hint="eastAsia"/>
        </w:rPr>
        <w:t>）までお寄せください。</w:t>
      </w:r>
      <w:r w:rsidR="00DB1BFD">
        <w:rPr>
          <w:rFonts w:ascii="Calibri" w:eastAsia="MS Gothic" w:hAnsi="Calibri" w:hint="eastAsia"/>
        </w:rPr>
        <w:t xml:space="preserve">　　</w:t>
      </w:r>
    </w:p>
    <w:p w:rsidR="00DB1BFD" w:rsidRPr="00DB1BFD" w:rsidRDefault="00DB1BFD" w:rsidP="00DB1BFD">
      <w:pPr>
        <w:spacing w:line="276" w:lineRule="auto"/>
      </w:pPr>
      <w:r>
        <w:rPr>
          <w:rFonts w:ascii="Calibri" w:eastAsia="MS Gothic" w:hAnsi="Calibri" w:hint="eastAsia"/>
        </w:rPr>
        <w:t xml:space="preserve">　　　　　　　　　　　　　　　　　　　　　　　　　　　　　　　　　　　　　　　　以上</w:t>
      </w:r>
    </w:p>
    <w:sectPr w:rsidR="00DB1BFD" w:rsidRPr="00DB1BFD" w:rsidSect="00DB1B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D80" w:rsidRDefault="00707D80" w:rsidP="00707D80">
      <w:r>
        <w:separator/>
      </w:r>
    </w:p>
  </w:endnote>
  <w:endnote w:type="continuationSeparator" w:id="0">
    <w:p w:rsidR="00707D80" w:rsidRDefault="00707D80" w:rsidP="0070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D80" w:rsidRDefault="00707D80" w:rsidP="00707D80">
      <w:r>
        <w:separator/>
      </w:r>
    </w:p>
  </w:footnote>
  <w:footnote w:type="continuationSeparator" w:id="0">
    <w:p w:rsidR="00707D80" w:rsidRDefault="00707D80" w:rsidP="00707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D43DA"/>
    <w:multiLevelType w:val="hybridMultilevel"/>
    <w:tmpl w:val="7B40C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D0417"/>
    <w:multiLevelType w:val="hybridMultilevel"/>
    <w:tmpl w:val="0804EA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F10558B"/>
    <w:multiLevelType w:val="hybridMultilevel"/>
    <w:tmpl w:val="6D327330"/>
    <w:lvl w:ilvl="0" w:tplc="1CC6286E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20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80"/>
    <w:rsid w:val="00021C4C"/>
    <w:rsid w:val="00047DA3"/>
    <w:rsid w:val="000D7AD8"/>
    <w:rsid w:val="00364E62"/>
    <w:rsid w:val="005609BD"/>
    <w:rsid w:val="0060189F"/>
    <w:rsid w:val="006B1B7A"/>
    <w:rsid w:val="006C6B53"/>
    <w:rsid w:val="006D100E"/>
    <w:rsid w:val="00707D80"/>
    <w:rsid w:val="00944424"/>
    <w:rsid w:val="00957979"/>
    <w:rsid w:val="009B12BD"/>
    <w:rsid w:val="009D789B"/>
    <w:rsid w:val="00A374FC"/>
    <w:rsid w:val="00B405E6"/>
    <w:rsid w:val="00BC1074"/>
    <w:rsid w:val="00C16EE1"/>
    <w:rsid w:val="00DB1BFD"/>
    <w:rsid w:val="00E031B8"/>
    <w:rsid w:val="00E424EB"/>
    <w:rsid w:val="00E5550B"/>
    <w:rsid w:val="00E55D6C"/>
    <w:rsid w:val="00E66D3C"/>
    <w:rsid w:val="00EE1041"/>
    <w:rsid w:val="00FB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D80"/>
    <w:pPr>
      <w:spacing w:after="0" w:line="240" w:lineRule="auto"/>
    </w:pPr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D8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07D80"/>
    <w:rPr>
      <w:rFonts w:ascii="Calibri" w:eastAsia="MS PGothic" w:hAnsi="Calibri" w:cs="MS PGothic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07D80"/>
    <w:rPr>
      <w:rFonts w:ascii="Calibri" w:eastAsia="MS PGothic" w:hAnsi="Calibri" w:cs="MS PGothic"/>
      <w:lang w:eastAsia="ja-JP"/>
    </w:rPr>
  </w:style>
  <w:style w:type="paragraph" w:styleId="ListParagraph">
    <w:name w:val="List Paragraph"/>
    <w:basedOn w:val="Normal"/>
    <w:uiPriority w:val="34"/>
    <w:qFormat/>
    <w:rsid w:val="00707D8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07D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D80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07D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D80"/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D80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D80"/>
    <w:pPr>
      <w:spacing w:after="0" w:line="240" w:lineRule="auto"/>
    </w:pPr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D8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07D80"/>
    <w:rPr>
      <w:rFonts w:ascii="Calibri" w:eastAsia="MS PGothic" w:hAnsi="Calibri" w:cs="MS PGothic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07D80"/>
    <w:rPr>
      <w:rFonts w:ascii="Calibri" w:eastAsia="MS PGothic" w:hAnsi="Calibri" w:cs="MS PGothic"/>
      <w:lang w:eastAsia="ja-JP"/>
    </w:rPr>
  </w:style>
  <w:style w:type="paragraph" w:styleId="ListParagraph">
    <w:name w:val="List Paragraph"/>
    <w:basedOn w:val="Normal"/>
    <w:uiPriority w:val="34"/>
    <w:qFormat/>
    <w:rsid w:val="00707D8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07D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D80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07D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D80"/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D80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CIFJapan@lionsclub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2018-06-20T00:00:00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LCIF寄付報告用紙の改訂について</vt:lpstr>
    </vt:vector>
  </TitlesOfParts>
  <Company>Lions Clubs International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LCIF寄付報告用紙の改訂について</dc:title>
  <dc:creator>Oishi, Yutaka</dc:creator>
  <cp:lastModifiedBy>Oishi, Yutaka</cp:lastModifiedBy>
  <cp:revision>12</cp:revision>
  <cp:lastPrinted>2018-08-13T15:10:00Z</cp:lastPrinted>
  <dcterms:created xsi:type="dcterms:W3CDTF">2018-08-13T13:36:00Z</dcterms:created>
  <dcterms:modified xsi:type="dcterms:W3CDTF">2018-08-13T18:34:00Z</dcterms:modified>
</cp:coreProperties>
</file>