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2CD" w:rsidRPr="007D5086" w:rsidRDefault="007D5086" w:rsidP="00F444C1">
      <w:pPr>
        <w:ind w:firstLineChars="200" w:firstLine="420"/>
        <w:jc w:val="right"/>
        <w:rPr>
          <w:u w:val="single"/>
        </w:rPr>
      </w:pPr>
      <w:r>
        <w:rPr>
          <w:rFonts w:hint="eastAsia"/>
          <w:u w:val="single"/>
        </w:rPr>
        <w:t>20</w:t>
      </w:r>
      <w:r>
        <w:rPr>
          <w:rFonts w:hint="eastAsia"/>
          <w:u w:val="single"/>
        </w:rPr>
        <w:t xml:space="preserve">　</w:t>
      </w:r>
      <w:r w:rsidRPr="007D5086">
        <w:rPr>
          <w:rFonts w:hint="eastAsia"/>
          <w:u w:val="single"/>
        </w:rPr>
        <w:t xml:space="preserve">　</w:t>
      </w:r>
      <w:r w:rsidR="00B412CD" w:rsidRPr="007D5086">
        <w:rPr>
          <w:rFonts w:hint="eastAsia"/>
          <w:u w:val="single"/>
        </w:rPr>
        <w:t>年　　月　　日</w:t>
      </w:r>
      <w:r w:rsidR="00FD764B">
        <w:rPr>
          <w:rFonts w:hint="eastAsia"/>
          <w:u w:val="single"/>
        </w:rPr>
        <w:t>報告</w:t>
      </w:r>
    </w:p>
    <w:p w:rsidR="00B412CD" w:rsidRDefault="00B412CD"/>
    <w:p w:rsidR="00EF3AFF" w:rsidRPr="00FD764B" w:rsidRDefault="00B412CD" w:rsidP="00F444C1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FD764B">
        <w:rPr>
          <w:rFonts w:asciiTheme="majorEastAsia" w:eastAsiaTheme="majorEastAsia" w:hAnsiTheme="majorEastAsia" w:hint="eastAsia"/>
          <w:sz w:val="32"/>
          <w:szCs w:val="32"/>
        </w:rPr>
        <w:t>会員種別変更報告書</w:t>
      </w:r>
    </w:p>
    <w:p w:rsidR="00DE7E0F" w:rsidRDefault="00DE7E0F"/>
    <w:tbl>
      <w:tblPr>
        <w:tblStyle w:val="a3"/>
        <w:tblW w:w="4957" w:type="dxa"/>
        <w:tblInd w:w="3548" w:type="dxa"/>
        <w:tblLook w:val="04A0" w:firstRow="1" w:lastRow="0" w:firstColumn="1" w:lastColumn="0" w:noHBand="0" w:noVBand="1"/>
      </w:tblPr>
      <w:tblGrid>
        <w:gridCol w:w="4957"/>
      </w:tblGrid>
      <w:tr w:rsidR="00F444C1" w:rsidTr="00F444C1">
        <w:trPr>
          <w:trHeight w:val="739"/>
        </w:trPr>
        <w:tc>
          <w:tcPr>
            <w:tcW w:w="4957" w:type="dxa"/>
            <w:vAlign w:val="center"/>
          </w:tcPr>
          <w:p w:rsidR="00F444C1" w:rsidRPr="00DE7E0F" w:rsidRDefault="00F444C1" w:rsidP="00F444C1">
            <w:pPr>
              <w:jc w:val="right"/>
              <w:rPr>
                <w:sz w:val="28"/>
                <w:szCs w:val="28"/>
              </w:rPr>
            </w:pPr>
            <w:r w:rsidRPr="00DE7E0F">
              <w:rPr>
                <w:rFonts w:hint="eastAsia"/>
                <w:sz w:val="28"/>
                <w:szCs w:val="28"/>
              </w:rPr>
              <w:t>LC</w:t>
            </w:r>
          </w:p>
        </w:tc>
      </w:tr>
      <w:tr w:rsidR="00F444C1" w:rsidTr="00F444C1">
        <w:trPr>
          <w:trHeight w:val="695"/>
        </w:trPr>
        <w:tc>
          <w:tcPr>
            <w:tcW w:w="4957" w:type="dxa"/>
            <w:vAlign w:val="center"/>
          </w:tcPr>
          <w:p w:rsidR="00F444C1" w:rsidRPr="00DE7E0F" w:rsidRDefault="00F444C1" w:rsidP="00F444C1">
            <w:pPr>
              <w:rPr>
                <w:sz w:val="28"/>
                <w:szCs w:val="28"/>
              </w:rPr>
            </w:pPr>
            <w:r w:rsidRPr="00221457">
              <w:rPr>
                <w:rFonts w:hint="eastAsia"/>
                <w:sz w:val="22"/>
              </w:rPr>
              <w:t>クラブ幹事</w:t>
            </w:r>
            <w:r w:rsidRPr="00DE7E0F">
              <w:rPr>
                <w:rFonts w:hint="eastAsia"/>
                <w:sz w:val="28"/>
                <w:szCs w:val="28"/>
              </w:rPr>
              <w:t xml:space="preserve">　</w:t>
            </w:r>
            <w:r w:rsidRPr="00221457">
              <w:rPr>
                <w:rFonts w:hint="eastAsia"/>
                <w:sz w:val="32"/>
                <w:szCs w:val="32"/>
              </w:rPr>
              <w:t>L</w:t>
            </w:r>
          </w:p>
        </w:tc>
      </w:tr>
    </w:tbl>
    <w:p w:rsidR="00DE7E0F" w:rsidRDefault="00DE7E0F" w:rsidP="00DE7E0F">
      <w:pPr>
        <w:ind w:firstLineChars="200" w:firstLine="420"/>
      </w:pPr>
    </w:p>
    <w:p w:rsidR="00DE7E0F" w:rsidRPr="003922E3" w:rsidRDefault="00DE7E0F" w:rsidP="00DE7E0F">
      <w:pPr>
        <w:ind w:leftChars="200" w:left="424" w:rightChars="201" w:right="422" w:hangingChars="2" w:hanging="4"/>
        <w:rPr>
          <w:sz w:val="22"/>
        </w:rPr>
      </w:pPr>
      <w:proofErr w:type="spellStart"/>
      <w:r w:rsidRPr="003922E3">
        <w:rPr>
          <w:rFonts w:hint="eastAsia"/>
          <w:sz w:val="22"/>
        </w:rPr>
        <w:t>eMMR</w:t>
      </w:r>
      <w:proofErr w:type="spellEnd"/>
      <w:r w:rsidRPr="003922E3">
        <w:rPr>
          <w:rFonts w:hint="eastAsia"/>
          <w:sz w:val="22"/>
        </w:rPr>
        <w:t xml:space="preserve"> </w:t>
      </w:r>
      <w:proofErr w:type="spellStart"/>
      <w:r w:rsidRPr="003922E3">
        <w:rPr>
          <w:rFonts w:hint="eastAsia"/>
          <w:sz w:val="22"/>
        </w:rPr>
        <w:t>ServannA</w:t>
      </w:r>
      <w:proofErr w:type="spellEnd"/>
      <w:r w:rsidR="003922E3" w:rsidRPr="003922E3">
        <w:rPr>
          <w:rFonts w:hint="eastAsia"/>
          <w:sz w:val="22"/>
        </w:rPr>
        <w:t>において下記会員の「会員種別変更」の処理を行いましたので報告いたします。</w:t>
      </w:r>
    </w:p>
    <w:p w:rsidR="00F444C1" w:rsidRPr="003922E3" w:rsidRDefault="003922E3" w:rsidP="003922E3">
      <w:pPr>
        <w:ind w:leftChars="200" w:left="424" w:rightChars="201" w:right="422" w:hangingChars="2" w:hanging="4"/>
        <w:rPr>
          <w:sz w:val="22"/>
        </w:rPr>
      </w:pPr>
      <w:r w:rsidRPr="003922E3">
        <w:rPr>
          <w:rFonts w:hint="eastAsia"/>
          <w:sz w:val="22"/>
        </w:rPr>
        <w:t>2018</w:t>
      </w:r>
      <w:r w:rsidRPr="003922E3">
        <w:rPr>
          <w:rFonts w:hint="eastAsia"/>
          <w:sz w:val="22"/>
        </w:rPr>
        <w:t>～</w:t>
      </w:r>
      <w:r w:rsidRPr="003922E3">
        <w:rPr>
          <w:rFonts w:hint="eastAsia"/>
          <w:sz w:val="22"/>
        </w:rPr>
        <w:t>2019</w:t>
      </w:r>
      <w:r w:rsidRPr="003922E3">
        <w:rPr>
          <w:rFonts w:hint="eastAsia"/>
          <w:sz w:val="22"/>
        </w:rPr>
        <w:t>年度「</w:t>
      </w:r>
      <w:r w:rsidR="00DE7E0F" w:rsidRPr="003922E3">
        <w:rPr>
          <w:rFonts w:hint="eastAsia"/>
          <w:sz w:val="22"/>
        </w:rPr>
        <w:t>グッドスタンディング大賞採点基準</w:t>
      </w:r>
      <w:r w:rsidRPr="003922E3">
        <w:rPr>
          <w:rFonts w:hint="eastAsia"/>
          <w:sz w:val="22"/>
        </w:rPr>
        <w:t>」</w:t>
      </w:r>
      <w:r w:rsidR="00DE7E0F" w:rsidRPr="003922E3">
        <w:rPr>
          <w:rFonts w:hint="eastAsia"/>
          <w:sz w:val="22"/>
        </w:rPr>
        <w:t>により採点表に</w:t>
      </w:r>
      <w:r>
        <w:rPr>
          <w:rFonts w:hint="eastAsia"/>
          <w:sz w:val="22"/>
        </w:rPr>
        <w:t>3</w:t>
      </w:r>
      <w:r w:rsidR="00DE7E0F" w:rsidRPr="003922E3">
        <w:rPr>
          <w:rFonts w:hint="eastAsia"/>
          <w:sz w:val="22"/>
        </w:rPr>
        <w:t>0</w:t>
      </w:r>
      <w:r w:rsidR="00DE7E0F" w:rsidRPr="003922E3">
        <w:rPr>
          <w:rFonts w:hint="eastAsia"/>
          <w:sz w:val="22"/>
        </w:rPr>
        <w:t>点の加点を申請いたします</w:t>
      </w:r>
      <w:r>
        <w:rPr>
          <w:rFonts w:hint="eastAsia"/>
          <w:sz w:val="22"/>
        </w:rPr>
        <w:t>。</w:t>
      </w:r>
    </w:p>
    <w:p w:rsidR="00DE7E0F" w:rsidRDefault="00DE7E0F" w:rsidP="00DE7E0F">
      <w:pPr>
        <w:ind w:firstLineChars="200" w:firstLine="42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D764B" w:rsidTr="00FD764B">
        <w:trPr>
          <w:trHeight w:val="923"/>
        </w:trPr>
        <w:tc>
          <w:tcPr>
            <w:tcW w:w="8494" w:type="dxa"/>
            <w:vAlign w:val="center"/>
          </w:tcPr>
          <w:p w:rsidR="00FD764B" w:rsidRPr="00FD764B" w:rsidRDefault="00FD764B" w:rsidP="00DE7E0F">
            <w:pPr>
              <w:ind w:firstLineChars="100" w:firstLine="240"/>
              <w:rPr>
                <w:rFonts w:asciiTheme="majorEastAsia" w:eastAsiaTheme="majorEastAsia" w:hAnsiTheme="majorEastAsia"/>
                <w:sz w:val="28"/>
                <w:szCs w:val="28"/>
              </w:rPr>
            </w:pPr>
            <w:proofErr w:type="spellStart"/>
            <w:r w:rsidRPr="00FD764B">
              <w:rPr>
                <w:rFonts w:asciiTheme="majorEastAsia" w:eastAsiaTheme="majorEastAsia" w:hAnsiTheme="majorEastAsia" w:hint="eastAsia"/>
                <w:sz w:val="24"/>
                <w:szCs w:val="24"/>
              </w:rPr>
              <w:t>eMMR</w:t>
            </w:r>
            <w:proofErr w:type="spellEnd"/>
            <w:r w:rsidRPr="00FD764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proofErr w:type="spellStart"/>
            <w:r w:rsidRPr="00FD764B">
              <w:rPr>
                <w:rFonts w:asciiTheme="majorEastAsia" w:eastAsiaTheme="majorEastAsia" w:hAnsiTheme="majorEastAsia" w:hint="eastAsia"/>
                <w:sz w:val="24"/>
                <w:szCs w:val="24"/>
              </w:rPr>
              <w:t>ServannA</w:t>
            </w:r>
            <w:proofErr w:type="spellEnd"/>
            <w:r w:rsidRPr="00FD764B">
              <w:rPr>
                <w:rFonts w:asciiTheme="majorEastAsia" w:eastAsiaTheme="majorEastAsia" w:hAnsiTheme="majorEastAsia" w:hint="eastAsia"/>
                <w:sz w:val="24"/>
                <w:szCs w:val="24"/>
              </w:rPr>
              <w:t>で変更処理をした日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２０</w:t>
            </w:r>
            <w:r w:rsidRPr="00FD764B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　年　　月　　日</w:t>
            </w:r>
          </w:p>
        </w:tc>
      </w:tr>
      <w:tr w:rsidR="00F444C1" w:rsidTr="00DE7E0F">
        <w:trPr>
          <w:trHeight w:val="1271"/>
        </w:trPr>
        <w:tc>
          <w:tcPr>
            <w:tcW w:w="8494" w:type="dxa"/>
            <w:vAlign w:val="center"/>
          </w:tcPr>
          <w:p w:rsidR="00F444C1" w:rsidRPr="00FD764B" w:rsidRDefault="00DE7E0F" w:rsidP="00DE7E0F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D764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会員氏名　</w:t>
            </w:r>
            <w:r w:rsidRPr="00221457">
              <w:rPr>
                <w:rFonts w:asciiTheme="majorEastAsia" w:eastAsiaTheme="majorEastAsia" w:hAnsiTheme="majorEastAsia" w:hint="eastAsia"/>
                <w:sz w:val="36"/>
                <w:szCs w:val="36"/>
              </w:rPr>
              <w:t>L</w:t>
            </w:r>
          </w:p>
        </w:tc>
      </w:tr>
      <w:tr w:rsidR="00F444C1" w:rsidRPr="00221457" w:rsidTr="00FD764B">
        <w:trPr>
          <w:trHeight w:val="2471"/>
        </w:trPr>
        <w:tc>
          <w:tcPr>
            <w:tcW w:w="8494" w:type="dxa"/>
            <w:vAlign w:val="center"/>
          </w:tcPr>
          <w:p w:rsidR="00DE7E0F" w:rsidRDefault="00DE7E0F" w:rsidP="00FD764B">
            <w:pPr>
              <w:pStyle w:val="a4"/>
              <w:numPr>
                <w:ilvl w:val="0"/>
                <w:numId w:val="2"/>
              </w:numPr>
              <w:ind w:leftChars="0"/>
              <w:rPr>
                <w:sz w:val="18"/>
                <w:szCs w:val="18"/>
              </w:rPr>
            </w:pPr>
            <w:r w:rsidRPr="007D5086">
              <w:rPr>
                <w:rFonts w:hint="eastAsia"/>
                <w:sz w:val="18"/>
                <w:szCs w:val="18"/>
              </w:rPr>
              <w:t>あてはまる方の（</w:t>
            </w:r>
            <w:r w:rsidRPr="007D5086">
              <w:rPr>
                <w:rFonts w:hint="eastAsia"/>
                <w:sz w:val="18"/>
                <w:szCs w:val="18"/>
              </w:rPr>
              <w:t xml:space="preserve"> </w:t>
            </w:r>
            <w:r w:rsidRPr="007D5086">
              <w:rPr>
                <w:rFonts w:hint="eastAsia"/>
                <w:sz w:val="18"/>
                <w:szCs w:val="18"/>
              </w:rPr>
              <w:t>）に○を付けてください</w:t>
            </w:r>
          </w:p>
          <w:p w:rsidR="007D5086" w:rsidRPr="007D5086" w:rsidRDefault="007D5086" w:rsidP="00FD764B">
            <w:pPr>
              <w:pStyle w:val="a4"/>
              <w:ind w:leftChars="0" w:left="570"/>
              <w:rPr>
                <w:sz w:val="16"/>
                <w:szCs w:val="16"/>
              </w:rPr>
            </w:pPr>
          </w:p>
          <w:p w:rsidR="00DE7E0F" w:rsidRPr="00FD764B" w:rsidRDefault="003359DC" w:rsidP="00FD76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3359DC">
              <w:rPr>
                <w:rFonts w:asciiTheme="majorEastAsia" w:eastAsiaTheme="majorEastAsia" w:hAnsiTheme="majorEastAsia" w:hint="eastAsia"/>
                <w:sz w:val="44"/>
                <w:szCs w:val="44"/>
              </w:rPr>
              <w:t xml:space="preserve">　</w:t>
            </w:r>
            <w:r w:rsidR="00DE7E0F" w:rsidRPr="00FD764B">
              <w:rPr>
                <w:rFonts w:asciiTheme="majorEastAsia" w:eastAsiaTheme="majorEastAsia" w:hAnsiTheme="majorEastAsia" w:hint="eastAsia"/>
                <w:sz w:val="24"/>
                <w:szCs w:val="24"/>
              </w:rPr>
              <w:t>）賛助会員</w:t>
            </w:r>
            <w:r w:rsidR="0022145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⇒ 一般</w:t>
            </w:r>
            <w:r w:rsidR="00FD764B">
              <w:rPr>
                <w:rFonts w:asciiTheme="majorEastAsia" w:eastAsiaTheme="majorEastAsia" w:hAnsiTheme="majorEastAsia" w:hint="eastAsia"/>
                <w:sz w:val="24"/>
                <w:szCs w:val="24"/>
              </w:rPr>
              <w:t>会員</w:t>
            </w:r>
            <w:r w:rsidR="00DE7E0F" w:rsidRPr="00FD764B">
              <w:rPr>
                <w:rFonts w:asciiTheme="majorEastAsia" w:eastAsiaTheme="majorEastAsia" w:hAnsiTheme="majorEastAsia" w:hint="eastAsia"/>
                <w:sz w:val="24"/>
                <w:szCs w:val="24"/>
              </w:rPr>
              <w:t>（家族会員でない正会員）に種別変更</w:t>
            </w:r>
          </w:p>
          <w:p w:rsidR="007D5086" w:rsidRPr="00FD764B" w:rsidRDefault="007D5086" w:rsidP="00FD76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444C1" w:rsidRPr="00DE7E0F" w:rsidRDefault="003359DC" w:rsidP="00FD764B"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3359DC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</w:t>
            </w:r>
            <w:r w:rsidR="00DE7E0F" w:rsidRPr="00FD764B">
              <w:rPr>
                <w:rFonts w:asciiTheme="majorEastAsia" w:eastAsiaTheme="majorEastAsia" w:hAnsiTheme="majorEastAsia" w:hint="eastAsia"/>
                <w:sz w:val="24"/>
                <w:szCs w:val="24"/>
              </w:rPr>
              <w:t>）家族会員</w:t>
            </w:r>
            <w:r w:rsidR="0022145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⇒ 一般</w:t>
            </w:r>
            <w:r w:rsidR="00FD764B">
              <w:rPr>
                <w:rFonts w:asciiTheme="majorEastAsia" w:eastAsiaTheme="majorEastAsia" w:hAnsiTheme="majorEastAsia" w:hint="eastAsia"/>
                <w:sz w:val="24"/>
                <w:szCs w:val="24"/>
              </w:rPr>
              <w:t>会員</w:t>
            </w:r>
            <w:r w:rsidR="00DE7E0F" w:rsidRPr="00FD764B">
              <w:rPr>
                <w:rFonts w:asciiTheme="majorEastAsia" w:eastAsiaTheme="majorEastAsia" w:hAnsiTheme="majorEastAsia" w:hint="eastAsia"/>
                <w:sz w:val="24"/>
                <w:szCs w:val="24"/>
              </w:rPr>
              <w:t>（家族会員でない正会員）に種別変更</w:t>
            </w:r>
          </w:p>
        </w:tc>
        <w:bookmarkStart w:id="0" w:name="_GoBack"/>
        <w:bookmarkEnd w:id="0"/>
      </w:tr>
    </w:tbl>
    <w:p w:rsidR="004E4A17" w:rsidRDefault="004E4A17" w:rsidP="004E4A17">
      <w:pPr>
        <w:pStyle w:val="a4"/>
        <w:ind w:leftChars="0" w:left="780"/>
        <w:rPr>
          <w:rFonts w:hint="eastAsia"/>
          <w:sz w:val="20"/>
          <w:szCs w:val="20"/>
        </w:rPr>
      </w:pPr>
    </w:p>
    <w:p w:rsidR="003359DC" w:rsidRDefault="003359DC" w:rsidP="003359DC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3359DC">
        <w:rPr>
          <w:rFonts w:hint="eastAsia"/>
          <w:sz w:val="20"/>
          <w:szCs w:val="20"/>
        </w:rPr>
        <w:t>一般会員とは家族会員</w:t>
      </w:r>
      <w:r w:rsidRPr="003359DC">
        <w:rPr>
          <w:rFonts w:hint="eastAsia"/>
          <w:sz w:val="20"/>
          <w:szCs w:val="20"/>
        </w:rPr>
        <w:t>(</w:t>
      </w:r>
      <w:r w:rsidRPr="003359DC">
        <w:rPr>
          <w:rFonts w:hint="eastAsia"/>
          <w:sz w:val="20"/>
          <w:szCs w:val="20"/>
        </w:rPr>
        <w:t>子会員</w:t>
      </w:r>
      <w:r w:rsidRPr="003359DC">
        <w:rPr>
          <w:rFonts w:hint="eastAsia"/>
          <w:sz w:val="20"/>
          <w:szCs w:val="20"/>
        </w:rPr>
        <w:t>)</w:t>
      </w:r>
      <w:r w:rsidRPr="003359DC">
        <w:rPr>
          <w:rFonts w:hint="eastAsia"/>
          <w:sz w:val="20"/>
          <w:szCs w:val="20"/>
        </w:rPr>
        <w:t>以外の正会員を指す（家族会員も正会員のため）</w:t>
      </w:r>
    </w:p>
    <w:p w:rsidR="00F444C1" w:rsidRPr="003922E3" w:rsidRDefault="00FD764B" w:rsidP="003922E3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3922E3">
        <w:rPr>
          <w:rFonts w:hint="eastAsia"/>
          <w:sz w:val="20"/>
          <w:szCs w:val="20"/>
        </w:rPr>
        <w:t>賛助会員又は家族会員から</w:t>
      </w:r>
      <w:r w:rsidR="003922E3" w:rsidRPr="003922E3">
        <w:rPr>
          <w:rFonts w:hint="eastAsia"/>
          <w:sz w:val="20"/>
          <w:szCs w:val="20"/>
        </w:rPr>
        <w:t>一般会員</w:t>
      </w:r>
      <w:r w:rsidRPr="003922E3">
        <w:rPr>
          <w:rFonts w:hint="eastAsia"/>
          <w:sz w:val="20"/>
          <w:szCs w:val="20"/>
        </w:rPr>
        <w:t>に種別変更し、この報告書</w:t>
      </w:r>
      <w:r w:rsidR="00DE7E0F" w:rsidRPr="003922E3">
        <w:rPr>
          <w:rFonts w:hint="eastAsia"/>
          <w:sz w:val="20"/>
          <w:szCs w:val="20"/>
        </w:rPr>
        <w:t>の提出があった場合</w:t>
      </w:r>
      <w:r w:rsidRPr="003922E3">
        <w:rPr>
          <w:rFonts w:hint="eastAsia"/>
          <w:sz w:val="20"/>
          <w:szCs w:val="20"/>
        </w:rPr>
        <w:t>のみ</w:t>
      </w:r>
      <w:r w:rsidR="00DE7E0F" w:rsidRPr="003922E3">
        <w:rPr>
          <w:rFonts w:hint="eastAsia"/>
          <w:sz w:val="20"/>
          <w:szCs w:val="20"/>
        </w:rPr>
        <w:t>グッドスタンディング採点表に加点します。</w:t>
      </w:r>
      <w:r w:rsidR="007D5086" w:rsidRPr="003922E3">
        <w:rPr>
          <w:rFonts w:hint="eastAsia"/>
          <w:sz w:val="20"/>
          <w:szCs w:val="20"/>
        </w:rPr>
        <w:t>（提出が無かった場合は採点表への加点は行いません。）</w:t>
      </w:r>
    </w:p>
    <w:p w:rsidR="00DE7E0F" w:rsidRPr="003922E3" w:rsidRDefault="00DE7E0F" w:rsidP="00DE7E0F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3922E3">
        <w:rPr>
          <w:rFonts w:hint="eastAsia"/>
          <w:sz w:val="20"/>
          <w:szCs w:val="20"/>
        </w:rPr>
        <w:t>報告書は</w:t>
      </w:r>
      <w:proofErr w:type="spellStart"/>
      <w:r w:rsidRPr="003922E3">
        <w:rPr>
          <w:rFonts w:hint="eastAsia"/>
          <w:sz w:val="20"/>
          <w:szCs w:val="20"/>
        </w:rPr>
        <w:t>eMMR</w:t>
      </w:r>
      <w:proofErr w:type="spellEnd"/>
      <w:r w:rsidRPr="003922E3">
        <w:rPr>
          <w:rFonts w:hint="eastAsia"/>
          <w:sz w:val="20"/>
          <w:szCs w:val="20"/>
        </w:rPr>
        <w:t xml:space="preserve"> </w:t>
      </w:r>
      <w:proofErr w:type="spellStart"/>
      <w:r w:rsidRPr="003922E3">
        <w:rPr>
          <w:rFonts w:hint="eastAsia"/>
          <w:sz w:val="20"/>
          <w:szCs w:val="20"/>
        </w:rPr>
        <w:t>ServannA</w:t>
      </w:r>
      <w:proofErr w:type="spellEnd"/>
      <w:r w:rsidRPr="003922E3">
        <w:rPr>
          <w:rFonts w:hint="eastAsia"/>
          <w:sz w:val="20"/>
          <w:szCs w:val="20"/>
        </w:rPr>
        <w:t>での処理の後速やかに提出をしてください。</w:t>
      </w:r>
    </w:p>
    <w:p w:rsidR="007D5086" w:rsidRPr="003922E3" w:rsidRDefault="003922E3" w:rsidP="00DE7E0F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2018-19</w:t>
      </w:r>
      <w:r>
        <w:rPr>
          <w:rFonts w:hint="eastAsia"/>
          <w:sz w:val="20"/>
          <w:szCs w:val="20"/>
        </w:rPr>
        <w:t>年度</w:t>
      </w:r>
      <w:r>
        <w:rPr>
          <w:rFonts w:hint="eastAsia"/>
          <w:sz w:val="20"/>
          <w:szCs w:val="20"/>
        </w:rPr>
        <w:t xml:space="preserve"> </w:t>
      </w:r>
      <w:r w:rsidR="007D5086" w:rsidRPr="003922E3">
        <w:rPr>
          <w:rFonts w:hint="eastAsia"/>
          <w:sz w:val="20"/>
          <w:szCs w:val="20"/>
        </w:rPr>
        <w:t>盛岡南</w:t>
      </w:r>
      <w:r w:rsidR="007D5086" w:rsidRPr="003922E3">
        <w:rPr>
          <w:rFonts w:hint="eastAsia"/>
          <w:sz w:val="20"/>
          <w:szCs w:val="20"/>
        </w:rPr>
        <w:t>CAB</w:t>
      </w:r>
      <w:r w:rsidR="007D5086" w:rsidRPr="003922E3">
        <w:rPr>
          <w:rFonts w:hint="eastAsia"/>
          <w:sz w:val="20"/>
          <w:szCs w:val="20"/>
        </w:rPr>
        <w:t>での</w:t>
      </w:r>
      <w:r w:rsidR="00FD764B" w:rsidRPr="003922E3">
        <w:rPr>
          <w:rFonts w:hint="eastAsia"/>
          <w:sz w:val="20"/>
          <w:szCs w:val="20"/>
        </w:rPr>
        <w:t>「</w:t>
      </w:r>
      <w:r w:rsidR="007D5086" w:rsidRPr="003922E3">
        <w:rPr>
          <w:rFonts w:hint="eastAsia"/>
          <w:sz w:val="20"/>
          <w:szCs w:val="20"/>
        </w:rPr>
        <w:t>グッドスタンディング採点基準</w:t>
      </w:r>
      <w:r w:rsidR="00FD764B" w:rsidRPr="003922E3">
        <w:rPr>
          <w:rFonts w:hint="eastAsia"/>
          <w:sz w:val="20"/>
          <w:szCs w:val="20"/>
        </w:rPr>
        <w:t>」</w:t>
      </w:r>
      <w:r w:rsidR="007D5086" w:rsidRPr="003922E3">
        <w:rPr>
          <w:rFonts w:hint="eastAsia"/>
          <w:sz w:val="20"/>
          <w:szCs w:val="20"/>
        </w:rPr>
        <w:t>は</w:t>
      </w:r>
      <w:r w:rsidR="007D5086" w:rsidRPr="003922E3">
        <w:rPr>
          <w:rFonts w:hint="eastAsia"/>
          <w:sz w:val="20"/>
          <w:szCs w:val="20"/>
        </w:rPr>
        <w:t>2018</w:t>
      </w:r>
      <w:r w:rsidR="007D5086" w:rsidRPr="003922E3">
        <w:rPr>
          <w:rFonts w:hint="eastAsia"/>
          <w:sz w:val="20"/>
          <w:szCs w:val="20"/>
        </w:rPr>
        <w:t>年</w:t>
      </w:r>
      <w:r w:rsidR="007D5086" w:rsidRPr="003922E3">
        <w:rPr>
          <w:rFonts w:hint="eastAsia"/>
          <w:sz w:val="20"/>
          <w:szCs w:val="20"/>
        </w:rPr>
        <w:t>7</w:t>
      </w:r>
      <w:r w:rsidR="007D5086" w:rsidRPr="003922E3">
        <w:rPr>
          <w:rFonts w:hint="eastAsia"/>
          <w:sz w:val="20"/>
          <w:szCs w:val="20"/>
        </w:rPr>
        <w:t>月～</w:t>
      </w:r>
      <w:r w:rsidR="007D5086" w:rsidRPr="003922E3">
        <w:rPr>
          <w:rFonts w:hint="eastAsia"/>
          <w:sz w:val="20"/>
          <w:szCs w:val="20"/>
        </w:rPr>
        <w:t>2019</w:t>
      </w:r>
      <w:r w:rsidR="007D5086" w:rsidRPr="003922E3">
        <w:rPr>
          <w:rFonts w:hint="eastAsia"/>
          <w:sz w:val="20"/>
          <w:szCs w:val="20"/>
        </w:rPr>
        <w:t>年</w:t>
      </w:r>
      <w:r w:rsidR="007D5086" w:rsidRPr="003922E3">
        <w:rPr>
          <w:rFonts w:hint="eastAsia"/>
          <w:sz w:val="20"/>
          <w:szCs w:val="20"/>
        </w:rPr>
        <w:t>6</w:t>
      </w:r>
      <w:r w:rsidR="007D5086" w:rsidRPr="003922E3">
        <w:rPr>
          <w:rFonts w:hint="eastAsia"/>
          <w:sz w:val="20"/>
          <w:szCs w:val="20"/>
        </w:rPr>
        <w:t>月まで適用されます</w:t>
      </w:r>
    </w:p>
    <w:p w:rsidR="007D5086" w:rsidRPr="004E4A17" w:rsidRDefault="007D5086" w:rsidP="007D5086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4E4A17">
        <w:rPr>
          <w:rFonts w:hint="eastAsia"/>
          <w:sz w:val="20"/>
          <w:szCs w:val="20"/>
        </w:rPr>
        <w:t xml:space="preserve">報告書送付先　</w:t>
      </w:r>
      <w:r w:rsidRPr="004E4A17">
        <w:rPr>
          <w:rFonts w:hint="eastAsia"/>
          <w:sz w:val="20"/>
          <w:szCs w:val="20"/>
        </w:rPr>
        <w:t>332-B</w:t>
      </w:r>
      <w:r w:rsidRPr="004E4A17">
        <w:rPr>
          <w:rFonts w:hint="eastAsia"/>
          <w:sz w:val="20"/>
          <w:szCs w:val="20"/>
        </w:rPr>
        <w:t>地区キャビネット事務局</w:t>
      </w:r>
    </w:p>
    <w:sectPr w:rsidR="007D5086" w:rsidRPr="004E4A17" w:rsidSect="004E4A17">
      <w:headerReference w:type="default" r:id="rId7"/>
      <w:footerReference w:type="default" r:id="rId8"/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086" w:rsidRDefault="007D5086" w:rsidP="007D5086">
      <w:r>
        <w:separator/>
      </w:r>
    </w:p>
  </w:endnote>
  <w:endnote w:type="continuationSeparator" w:id="0">
    <w:p w:rsidR="007D5086" w:rsidRDefault="007D5086" w:rsidP="007D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086" w:rsidRDefault="007D5086" w:rsidP="007D5086">
    <w:pPr>
      <w:pStyle w:val="a7"/>
    </w:pPr>
  </w:p>
  <w:p w:rsidR="007D5086" w:rsidRPr="003922E3" w:rsidRDefault="007D5086" w:rsidP="007D5086">
    <w:pPr>
      <w:pStyle w:val="a7"/>
      <w:jc w:val="center"/>
      <w:rPr>
        <w:rFonts w:asciiTheme="majorEastAsia" w:eastAsiaTheme="majorEastAsia" w:hAnsiTheme="majorEastAsia"/>
      </w:rPr>
    </w:pPr>
    <w:r w:rsidRPr="003922E3">
      <w:rPr>
        <w:rFonts w:asciiTheme="majorEastAsia" w:eastAsiaTheme="majorEastAsia" w:hAnsiTheme="majorEastAsia" w:hint="eastAsia"/>
      </w:rPr>
      <w:t>ライオンズクラブ国際協会332-B地区　キャビネット事務局</w:t>
    </w:r>
  </w:p>
  <w:p w:rsidR="007D5086" w:rsidRPr="003922E3" w:rsidRDefault="007D5086" w:rsidP="007D5086">
    <w:pPr>
      <w:pStyle w:val="a7"/>
      <w:jc w:val="center"/>
      <w:rPr>
        <w:rFonts w:asciiTheme="majorEastAsia" w:eastAsiaTheme="majorEastAsia" w:hAnsiTheme="majorEastAsia"/>
      </w:rPr>
    </w:pPr>
    <w:r w:rsidRPr="003922E3">
      <w:rPr>
        <w:rFonts w:asciiTheme="majorEastAsia" w:eastAsiaTheme="majorEastAsia" w:hAnsiTheme="majorEastAsia" w:hint="eastAsia"/>
      </w:rPr>
      <w:t>FAX：019-621-1420　　E-mail：office-332bmorioka@almond.ocn.ne.jp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086" w:rsidRDefault="007D5086" w:rsidP="007D5086">
      <w:r>
        <w:separator/>
      </w:r>
    </w:p>
  </w:footnote>
  <w:footnote w:type="continuationSeparator" w:id="0">
    <w:p w:rsidR="007D5086" w:rsidRDefault="007D5086" w:rsidP="007D5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086" w:rsidRPr="003922E3" w:rsidRDefault="007D5086" w:rsidP="007D5086">
    <w:pPr>
      <w:pStyle w:val="a5"/>
      <w:jc w:val="right"/>
      <w:rPr>
        <w:rFonts w:asciiTheme="majorEastAsia" w:eastAsiaTheme="majorEastAsia" w:hAnsiTheme="majorEastAsia"/>
      </w:rPr>
    </w:pPr>
    <w:r w:rsidRPr="003922E3">
      <w:rPr>
        <w:rFonts w:asciiTheme="majorEastAsia" w:eastAsiaTheme="majorEastAsia" w:hAnsiTheme="majorEastAsia" w:hint="eastAsia"/>
      </w:rPr>
      <w:t>【</w:t>
    </w:r>
    <w:r w:rsidR="003922E3">
      <w:rPr>
        <w:rFonts w:asciiTheme="majorEastAsia" w:eastAsiaTheme="majorEastAsia" w:hAnsiTheme="majorEastAsia" w:hint="eastAsia"/>
      </w:rPr>
      <w:t>2018-19</w:t>
    </w:r>
    <w:r w:rsidRPr="003922E3">
      <w:rPr>
        <w:rFonts w:asciiTheme="majorEastAsia" w:eastAsiaTheme="majorEastAsia" w:hAnsiTheme="majorEastAsia" w:hint="eastAsia"/>
      </w:rPr>
      <w:t>盛岡南CAB】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23132"/>
    <w:multiLevelType w:val="hybridMultilevel"/>
    <w:tmpl w:val="39863366"/>
    <w:lvl w:ilvl="0" w:tplc="8EFA963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87177B1"/>
    <w:multiLevelType w:val="hybridMultilevel"/>
    <w:tmpl w:val="588EB094"/>
    <w:lvl w:ilvl="0" w:tplc="B878711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CD"/>
    <w:rsid w:val="00221457"/>
    <w:rsid w:val="003359DC"/>
    <w:rsid w:val="003922E3"/>
    <w:rsid w:val="004E4A17"/>
    <w:rsid w:val="007D5086"/>
    <w:rsid w:val="00B412CD"/>
    <w:rsid w:val="00DE7E0F"/>
    <w:rsid w:val="00EF3AFF"/>
    <w:rsid w:val="00F444C1"/>
    <w:rsid w:val="00FD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0BF6D4-D02E-456C-82CF-80B2C781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7E0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D5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5086"/>
  </w:style>
  <w:style w:type="paragraph" w:styleId="a7">
    <w:name w:val="footer"/>
    <w:basedOn w:val="a"/>
    <w:link w:val="a8"/>
    <w:uiPriority w:val="99"/>
    <w:unhideWhenUsed/>
    <w:rsid w:val="007D50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5086"/>
  </w:style>
  <w:style w:type="paragraph" w:styleId="a9">
    <w:name w:val="Balloon Text"/>
    <w:basedOn w:val="a"/>
    <w:link w:val="aa"/>
    <w:uiPriority w:val="99"/>
    <w:semiHidden/>
    <w:unhideWhenUsed/>
    <w:rsid w:val="00392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22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2018-05-31T01:20:00Z</cp:lastPrinted>
  <dcterms:created xsi:type="dcterms:W3CDTF">2018-05-17T04:21:00Z</dcterms:created>
  <dcterms:modified xsi:type="dcterms:W3CDTF">2018-05-31T01:21:00Z</dcterms:modified>
</cp:coreProperties>
</file>